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3715" w14:textId="77777777" w:rsidR="002256E8" w:rsidRDefault="002256E8">
      <w:pPr>
        <w:pStyle w:val="Tekstpodstawowy"/>
        <w:rPr>
          <w:rFonts w:ascii="Times New Roman"/>
        </w:rPr>
      </w:pPr>
    </w:p>
    <w:p w14:paraId="7237D4C7" w14:textId="77777777" w:rsidR="002256E8" w:rsidRDefault="002256E8">
      <w:pPr>
        <w:pStyle w:val="Tekstpodstawowy"/>
        <w:rPr>
          <w:rFonts w:ascii="Times New Roman"/>
        </w:rPr>
      </w:pPr>
    </w:p>
    <w:p w14:paraId="62EAC051" w14:textId="77777777" w:rsidR="002256E8" w:rsidRDefault="002256E8">
      <w:pPr>
        <w:pStyle w:val="Tekstpodstawowy"/>
        <w:rPr>
          <w:rFonts w:ascii="Times New Roman"/>
        </w:rPr>
      </w:pPr>
    </w:p>
    <w:p w14:paraId="62E0BE2A" w14:textId="77777777" w:rsidR="002256E8" w:rsidRDefault="002256E8">
      <w:pPr>
        <w:pStyle w:val="Tekstpodstawowy"/>
        <w:rPr>
          <w:rFonts w:ascii="Times New Roman"/>
        </w:rPr>
      </w:pPr>
    </w:p>
    <w:p w14:paraId="62EC29D2" w14:textId="77777777" w:rsidR="002256E8" w:rsidRDefault="002256E8">
      <w:pPr>
        <w:pStyle w:val="Tekstpodstawowy"/>
        <w:rPr>
          <w:rFonts w:ascii="Times New Roman"/>
        </w:rPr>
      </w:pPr>
    </w:p>
    <w:p w14:paraId="190D51F5" w14:textId="77777777" w:rsidR="002256E8" w:rsidRDefault="002256E8">
      <w:pPr>
        <w:pStyle w:val="Tekstpodstawowy"/>
        <w:rPr>
          <w:rFonts w:ascii="Times New Roman"/>
        </w:rPr>
      </w:pPr>
    </w:p>
    <w:p w14:paraId="2F0DD05D" w14:textId="77777777" w:rsidR="002256E8" w:rsidRDefault="002256E8">
      <w:pPr>
        <w:pStyle w:val="Tekstpodstawowy"/>
        <w:rPr>
          <w:rFonts w:ascii="Times New Roman"/>
        </w:rPr>
      </w:pPr>
    </w:p>
    <w:p w14:paraId="3FFF47A4" w14:textId="77777777" w:rsidR="002256E8" w:rsidRDefault="002256E8">
      <w:pPr>
        <w:pStyle w:val="Tekstpodstawowy"/>
        <w:rPr>
          <w:rFonts w:ascii="Times New Roman"/>
        </w:rPr>
      </w:pPr>
    </w:p>
    <w:p w14:paraId="3F6C3FD6" w14:textId="77777777" w:rsidR="002256E8" w:rsidRDefault="002256E8">
      <w:pPr>
        <w:pStyle w:val="Tekstpodstawowy"/>
        <w:rPr>
          <w:rFonts w:ascii="Times New Roman"/>
        </w:rPr>
      </w:pPr>
    </w:p>
    <w:p w14:paraId="36D9C5BE" w14:textId="77777777" w:rsidR="002256E8" w:rsidRDefault="002256E8">
      <w:pPr>
        <w:pStyle w:val="Tekstpodstawowy"/>
        <w:rPr>
          <w:rFonts w:ascii="Times New Roman"/>
        </w:rPr>
      </w:pPr>
    </w:p>
    <w:p w14:paraId="5B83CB0F" w14:textId="77777777" w:rsidR="002256E8" w:rsidRDefault="002256E8">
      <w:pPr>
        <w:pStyle w:val="Tekstpodstawowy"/>
        <w:rPr>
          <w:rFonts w:ascii="Times New Roman"/>
        </w:rPr>
      </w:pPr>
    </w:p>
    <w:p w14:paraId="6A11F1C3" w14:textId="77777777" w:rsidR="002256E8" w:rsidRDefault="002256E8">
      <w:pPr>
        <w:pStyle w:val="Tekstpodstawowy"/>
        <w:rPr>
          <w:rFonts w:ascii="Times New Roman"/>
        </w:rPr>
      </w:pPr>
    </w:p>
    <w:p w14:paraId="4D74B495" w14:textId="77777777" w:rsidR="002256E8" w:rsidRDefault="002256E8">
      <w:pPr>
        <w:pStyle w:val="Tekstpodstawowy"/>
        <w:rPr>
          <w:rFonts w:ascii="Times New Roman"/>
        </w:rPr>
      </w:pPr>
    </w:p>
    <w:p w14:paraId="1140A3CE" w14:textId="77777777" w:rsidR="002256E8" w:rsidRDefault="002256E8">
      <w:pPr>
        <w:pStyle w:val="Tekstpodstawowy"/>
        <w:rPr>
          <w:rFonts w:ascii="Times New Roman"/>
        </w:rPr>
      </w:pPr>
    </w:p>
    <w:p w14:paraId="77D8C9FC" w14:textId="77777777" w:rsidR="002256E8" w:rsidRDefault="002256E8">
      <w:pPr>
        <w:pStyle w:val="Tekstpodstawowy"/>
        <w:rPr>
          <w:rFonts w:ascii="Times New Roman"/>
        </w:rPr>
      </w:pPr>
    </w:p>
    <w:p w14:paraId="52C9B292" w14:textId="77777777" w:rsidR="002256E8" w:rsidRDefault="002256E8">
      <w:pPr>
        <w:pStyle w:val="Tekstpodstawowy"/>
        <w:rPr>
          <w:rFonts w:ascii="Times New Roman"/>
        </w:rPr>
      </w:pPr>
    </w:p>
    <w:p w14:paraId="1ED465C8" w14:textId="77777777" w:rsidR="002256E8" w:rsidRDefault="002256E8">
      <w:pPr>
        <w:pStyle w:val="Tekstpodstawowy"/>
        <w:rPr>
          <w:rFonts w:ascii="Times New Roman"/>
        </w:rPr>
      </w:pPr>
    </w:p>
    <w:p w14:paraId="55515BDB" w14:textId="77777777" w:rsidR="002256E8" w:rsidRDefault="002256E8">
      <w:pPr>
        <w:pStyle w:val="Tekstpodstawowy"/>
        <w:rPr>
          <w:rFonts w:ascii="Times New Roman"/>
        </w:rPr>
      </w:pPr>
    </w:p>
    <w:p w14:paraId="2D3DD539" w14:textId="77777777" w:rsidR="002256E8" w:rsidRDefault="002256E8">
      <w:pPr>
        <w:pStyle w:val="Tekstpodstawowy"/>
        <w:rPr>
          <w:rFonts w:ascii="Times New Roman"/>
        </w:rPr>
      </w:pPr>
    </w:p>
    <w:p w14:paraId="3829BE6E" w14:textId="77777777" w:rsidR="002256E8" w:rsidRDefault="002256E8">
      <w:pPr>
        <w:pStyle w:val="Tekstpodstawowy"/>
        <w:rPr>
          <w:rFonts w:ascii="Times New Roman"/>
        </w:rPr>
      </w:pPr>
    </w:p>
    <w:p w14:paraId="347B49D1" w14:textId="77777777" w:rsidR="002256E8" w:rsidRDefault="002256E8">
      <w:pPr>
        <w:pStyle w:val="Tekstpodstawowy"/>
        <w:rPr>
          <w:rFonts w:ascii="Times New Roman"/>
        </w:rPr>
      </w:pPr>
    </w:p>
    <w:p w14:paraId="78CBB82E" w14:textId="77777777" w:rsidR="002256E8" w:rsidRDefault="002256E8">
      <w:pPr>
        <w:pStyle w:val="Tekstpodstawowy"/>
        <w:rPr>
          <w:rFonts w:ascii="Times New Roman"/>
        </w:rPr>
      </w:pPr>
    </w:p>
    <w:p w14:paraId="3A65B413" w14:textId="77777777" w:rsidR="002256E8" w:rsidRDefault="002256E8">
      <w:pPr>
        <w:pStyle w:val="Tekstpodstawowy"/>
        <w:rPr>
          <w:rFonts w:ascii="Times New Roman"/>
        </w:rPr>
      </w:pPr>
    </w:p>
    <w:p w14:paraId="6AB9FE03" w14:textId="77777777" w:rsidR="002256E8" w:rsidRDefault="002256E8">
      <w:pPr>
        <w:pStyle w:val="Tekstpodstawowy"/>
        <w:rPr>
          <w:rFonts w:ascii="Times New Roman"/>
        </w:rPr>
      </w:pPr>
    </w:p>
    <w:p w14:paraId="7C52B35F" w14:textId="77777777" w:rsidR="002256E8" w:rsidRDefault="002256E8">
      <w:pPr>
        <w:pStyle w:val="Tekstpodstawowy"/>
        <w:rPr>
          <w:rFonts w:ascii="Times New Roman"/>
        </w:rPr>
      </w:pPr>
    </w:p>
    <w:p w14:paraId="0BB82E23" w14:textId="77777777" w:rsidR="002256E8" w:rsidRDefault="002256E8">
      <w:pPr>
        <w:pStyle w:val="Tekstpodstawowy"/>
        <w:rPr>
          <w:rFonts w:ascii="Times New Roman"/>
        </w:rPr>
      </w:pPr>
    </w:p>
    <w:p w14:paraId="33CEBA79" w14:textId="77777777" w:rsidR="002256E8" w:rsidRDefault="002256E8">
      <w:pPr>
        <w:pStyle w:val="Tekstpodstawowy"/>
        <w:rPr>
          <w:rFonts w:ascii="Times New Roman"/>
        </w:rPr>
      </w:pPr>
    </w:p>
    <w:p w14:paraId="1CD491EB" w14:textId="77777777" w:rsidR="002256E8" w:rsidRDefault="002256E8">
      <w:pPr>
        <w:pStyle w:val="Tekstpodstawowy"/>
        <w:rPr>
          <w:rFonts w:ascii="Times New Roman"/>
        </w:rPr>
      </w:pPr>
    </w:p>
    <w:p w14:paraId="21EEB5AC" w14:textId="77777777" w:rsidR="002256E8" w:rsidRDefault="002256E8">
      <w:pPr>
        <w:pStyle w:val="Tekstpodstawowy"/>
        <w:rPr>
          <w:rFonts w:ascii="Times New Roman"/>
        </w:rPr>
      </w:pPr>
    </w:p>
    <w:p w14:paraId="5DBC3E08" w14:textId="77777777" w:rsidR="002256E8" w:rsidRDefault="002256E8">
      <w:pPr>
        <w:pStyle w:val="Tekstpodstawowy"/>
        <w:spacing w:before="11"/>
        <w:rPr>
          <w:rFonts w:ascii="Times New Roman"/>
          <w:sz w:val="21"/>
        </w:rPr>
      </w:pPr>
    </w:p>
    <w:p w14:paraId="19A49BBD" w14:textId="77777777" w:rsidR="002256E8" w:rsidRDefault="00533183">
      <w:pPr>
        <w:pStyle w:val="Tytu"/>
        <w:spacing w:before="91" w:line="237" w:lineRule="auto"/>
        <w:ind w:left="4956" w:right="162"/>
      </w:pPr>
      <w:r>
        <w:t>Informator dla</w:t>
      </w:r>
      <w:r>
        <w:rPr>
          <w:spacing w:val="6"/>
        </w:rPr>
        <w:t xml:space="preserve"> </w:t>
      </w:r>
      <w:r>
        <w:rPr>
          <w:spacing w:val="-4"/>
        </w:rPr>
        <w:t>studentów</w:t>
      </w:r>
      <w:r>
        <w:rPr>
          <w:spacing w:val="15"/>
        </w:rPr>
        <w:t xml:space="preserve"> </w:t>
      </w:r>
      <w:r>
        <w:rPr>
          <w:spacing w:val="-5"/>
        </w:rPr>
        <w:t>studiów</w:t>
      </w:r>
      <w:r>
        <w:t xml:space="preserve"> stacjonarnych II</w:t>
      </w:r>
      <w:r>
        <w:rPr>
          <w:spacing w:val="-16"/>
        </w:rPr>
        <w:t xml:space="preserve"> </w:t>
      </w:r>
      <w:r>
        <w:rPr>
          <w:spacing w:val="-3"/>
        </w:rPr>
        <w:t>stopnia</w:t>
      </w:r>
    </w:p>
    <w:p w14:paraId="5AF76B8A" w14:textId="62C15047" w:rsidR="002256E8" w:rsidRDefault="00533183">
      <w:pPr>
        <w:pStyle w:val="Tytu"/>
        <w:ind w:firstLine="0"/>
      </w:pPr>
      <w:r>
        <w:rPr>
          <w:spacing w:val="-2"/>
        </w:rPr>
        <w:t>202</w:t>
      </w:r>
      <w:r w:rsidR="001034C4">
        <w:rPr>
          <w:spacing w:val="-2"/>
        </w:rPr>
        <w:t>4</w:t>
      </w:r>
      <w:r>
        <w:rPr>
          <w:spacing w:val="-2"/>
        </w:rPr>
        <w:t>-202</w:t>
      </w:r>
      <w:r w:rsidR="001034C4">
        <w:rPr>
          <w:spacing w:val="-2"/>
        </w:rPr>
        <w:t>6</w:t>
      </w:r>
    </w:p>
    <w:p w14:paraId="60E56AB7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5C3BE9A9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017FE9EA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233D709B" w14:textId="77777777" w:rsidR="002256E8" w:rsidRDefault="002256E8">
      <w:pPr>
        <w:pStyle w:val="Tekstpodstawowy"/>
        <w:rPr>
          <w:rFonts w:ascii="Arial"/>
          <w:b/>
          <w:sz w:val="44"/>
        </w:rPr>
      </w:pPr>
    </w:p>
    <w:p w14:paraId="07159F70" w14:textId="77777777" w:rsidR="002256E8" w:rsidRDefault="002256E8">
      <w:pPr>
        <w:pStyle w:val="Tekstpodstawowy"/>
        <w:spacing w:before="5"/>
        <w:rPr>
          <w:rFonts w:ascii="Arial"/>
          <w:b/>
          <w:sz w:val="63"/>
        </w:rPr>
      </w:pPr>
    </w:p>
    <w:p w14:paraId="63924259" w14:textId="1D9A6A97" w:rsidR="002256E8" w:rsidRDefault="00533183">
      <w:pPr>
        <w:ind w:left="62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Poznań, 1 października 202</w:t>
      </w:r>
      <w:r w:rsidR="00AA63D4">
        <w:rPr>
          <w:rFonts w:ascii="Arial" w:hAnsi="Arial"/>
          <w:b/>
          <w:sz w:val="24"/>
        </w:rPr>
        <w:t>4</w:t>
      </w:r>
    </w:p>
    <w:p w14:paraId="7D082A6E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3D50BB3E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5D2C07F9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7D3ABC1C" w14:textId="77777777" w:rsidR="002256E8" w:rsidRDefault="002256E8">
      <w:pPr>
        <w:pStyle w:val="Tekstpodstawowy"/>
        <w:rPr>
          <w:rFonts w:ascii="Arial"/>
          <w:b/>
          <w:sz w:val="26"/>
        </w:rPr>
      </w:pPr>
    </w:p>
    <w:p w14:paraId="514F8A83" w14:textId="77777777" w:rsidR="002256E8" w:rsidRDefault="002256E8">
      <w:pPr>
        <w:pStyle w:val="Tekstpodstawowy"/>
        <w:spacing w:before="3"/>
        <w:rPr>
          <w:rFonts w:ascii="Arial"/>
          <w:b/>
          <w:sz w:val="23"/>
        </w:rPr>
      </w:pPr>
    </w:p>
    <w:p w14:paraId="78AE5583" w14:textId="77777777" w:rsidR="00AA63D4" w:rsidRDefault="00533183">
      <w:pPr>
        <w:spacing w:before="1"/>
        <w:ind w:left="3576" w:right="1206"/>
        <w:rPr>
          <w:rFonts w:ascii="Times New Roman" w:hAnsi="Times New Roman"/>
          <w:spacing w:val="-6"/>
          <w:sz w:val="18"/>
        </w:rPr>
      </w:pPr>
      <w:r>
        <w:rPr>
          <w:rFonts w:ascii="Times New Roman" w:hAnsi="Times New Roman"/>
          <w:spacing w:val="-3"/>
          <w:sz w:val="18"/>
        </w:rPr>
        <w:t xml:space="preserve">ul. </w:t>
      </w:r>
      <w:r>
        <w:rPr>
          <w:rFonts w:ascii="Times New Roman" w:hAnsi="Times New Roman"/>
          <w:spacing w:val="-6"/>
          <w:sz w:val="18"/>
        </w:rPr>
        <w:t xml:space="preserve">Uniwersytetu </w:t>
      </w:r>
      <w:r>
        <w:rPr>
          <w:rFonts w:ascii="Times New Roman" w:hAnsi="Times New Roman"/>
          <w:spacing w:val="-5"/>
          <w:sz w:val="18"/>
        </w:rPr>
        <w:t xml:space="preserve">Poznańskiego </w:t>
      </w:r>
      <w:r>
        <w:rPr>
          <w:rFonts w:ascii="Times New Roman" w:hAnsi="Times New Roman"/>
          <w:sz w:val="18"/>
        </w:rPr>
        <w:t xml:space="preserve">7, </w:t>
      </w:r>
      <w:r>
        <w:rPr>
          <w:rFonts w:ascii="Times New Roman" w:hAnsi="Times New Roman"/>
          <w:spacing w:val="-3"/>
          <w:sz w:val="18"/>
        </w:rPr>
        <w:t xml:space="preserve">Collegium </w:t>
      </w:r>
      <w:proofErr w:type="spellStart"/>
      <w:r>
        <w:rPr>
          <w:rFonts w:ascii="Times New Roman" w:hAnsi="Times New Roman"/>
          <w:spacing w:val="-6"/>
          <w:sz w:val="18"/>
        </w:rPr>
        <w:t>Historicum</w:t>
      </w:r>
      <w:proofErr w:type="spellEnd"/>
      <w:r w:rsidR="00AA63D4">
        <w:rPr>
          <w:rFonts w:ascii="Times New Roman" w:hAnsi="Times New Roman"/>
          <w:spacing w:val="-6"/>
          <w:sz w:val="18"/>
        </w:rPr>
        <w:t xml:space="preserve"> Novum</w:t>
      </w:r>
    </w:p>
    <w:p w14:paraId="7381A5AB" w14:textId="303F840A" w:rsidR="002256E8" w:rsidRDefault="00533183">
      <w:pPr>
        <w:spacing w:before="1"/>
        <w:ind w:left="3576" w:right="12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61-614 </w:t>
      </w:r>
      <w:r>
        <w:rPr>
          <w:rFonts w:ascii="Times New Roman" w:hAnsi="Times New Roman"/>
          <w:spacing w:val="-5"/>
          <w:sz w:val="18"/>
        </w:rPr>
        <w:t xml:space="preserve">Poznań </w:t>
      </w:r>
      <w:r>
        <w:rPr>
          <w:rFonts w:ascii="Times New Roman" w:hAnsi="Times New Roman"/>
          <w:sz w:val="18"/>
        </w:rPr>
        <w:t xml:space="preserve">tel. </w:t>
      </w:r>
      <w:r>
        <w:rPr>
          <w:rFonts w:ascii="Times New Roman" w:hAnsi="Times New Roman"/>
          <w:spacing w:val="-3"/>
          <w:sz w:val="18"/>
        </w:rPr>
        <w:t xml:space="preserve">+48 </w:t>
      </w:r>
      <w:r>
        <w:rPr>
          <w:rFonts w:ascii="Times New Roman" w:hAnsi="Times New Roman"/>
          <w:sz w:val="18"/>
        </w:rPr>
        <w:t xml:space="preserve">61 </w:t>
      </w:r>
      <w:r>
        <w:rPr>
          <w:rFonts w:ascii="Times New Roman" w:hAnsi="Times New Roman"/>
          <w:spacing w:val="-3"/>
          <w:sz w:val="18"/>
        </w:rPr>
        <w:t>829 1376</w:t>
      </w:r>
    </w:p>
    <w:p w14:paraId="4FBD8868" w14:textId="77777777" w:rsidR="002256E8" w:rsidRDefault="00E955E7">
      <w:pPr>
        <w:spacing w:before="10"/>
        <w:ind w:left="3557"/>
        <w:rPr>
          <w:rFonts w:ascii="Times New Roman"/>
          <w:sz w:val="18"/>
        </w:rPr>
      </w:pPr>
      <w:hyperlink r:id="rId7">
        <w:r w:rsidR="00533183">
          <w:rPr>
            <w:rFonts w:ascii="Times New Roman"/>
            <w:sz w:val="18"/>
          </w:rPr>
          <w:t>etnolo@amu.edu.pl</w:t>
        </w:r>
      </w:hyperlink>
    </w:p>
    <w:p w14:paraId="3526DE37" w14:textId="77777777" w:rsidR="002256E8" w:rsidRDefault="002256E8">
      <w:pPr>
        <w:rPr>
          <w:rFonts w:ascii="Times New Roman"/>
          <w:sz w:val="18"/>
        </w:rPr>
        <w:sectPr w:rsidR="002256E8">
          <w:headerReference w:type="default" r:id="rId8"/>
          <w:footerReference w:type="default" r:id="rId9"/>
          <w:type w:val="continuous"/>
          <w:pgSz w:w="11930" w:h="16860"/>
          <w:pgMar w:top="1960" w:right="1260" w:bottom="1060" w:left="980" w:header="481" w:footer="875" w:gutter="0"/>
          <w:cols w:space="708"/>
        </w:sectPr>
      </w:pPr>
    </w:p>
    <w:p w14:paraId="2F27B50E" w14:textId="77777777" w:rsidR="002256E8" w:rsidRDefault="002256E8">
      <w:pPr>
        <w:pStyle w:val="Tekstpodstawowy"/>
        <w:rPr>
          <w:rFonts w:ascii="Times New Roman"/>
        </w:rPr>
      </w:pPr>
    </w:p>
    <w:p w14:paraId="2159A218" w14:textId="77777777" w:rsidR="002256E8" w:rsidRDefault="002256E8">
      <w:pPr>
        <w:pStyle w:val="Tekstpodstawowy"/>
        <w:spacing w:before="9"/>
        <w:rPr>
          <w:rFonts w:ascii="Times New Roman"/>
          <w:sz w:val="18"/>
        </w:rPr>
      </w:pPr>
    </w:p>
    <w:p w14:paraId="06AC3B8E" w14:textId="77777777" w:rsidR="002256E8" w:rsidRDefault="00533183">
      <w:pPr>
        <w:pStyle w:val="Nagwek1"/>
        <w:numPr>
          <w:ilvl w:val="0"/>
          <w:numId w:val="8"/>
        </w:numPr>
        <w:tabs>
          <w:tab w:val="left" w:pos="363"/>
        </w:tabs>
        <w:spacing w:before="100"/>
        <w:ind w:hanging="244"/>
      </w:pPr>
      <w:r>
        <w:t>STUDIA ETNOLOGICZNE NA</w:t>
      </w:r>
      <w:r>
        <w:rPr>
          <w:spacing w:val="2"/>
        </w:rPr>
        <w:t xml:space="preserve"> </w:t>
      </w:r>
      <w:r>
        <w:t>UAM</w:t>
      </w:r>
    </w:p>
    <w:p w14:paraId="187558FB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5"/>
        <w:rPr>
          <w:b/>
          <w:sz w:val="20"/>
        </w:rPr>
      </w:pPr>
      <w:r>
        <w:rPr>
          <w:b/>
          <w:sz w:val="20"/>
        </w:rPr>
        <w:t>O Instytucie i wyróżnieniach</w:t>
      </w:r>
    </w:p>
    <w:p w14:paraId="68E356F8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studiach</w:t>
      </w:r>
    </w:p>
    <w:p w14:paraId="748C545D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Nowy program studiów II stopnia – idea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zasady</w:t>
      </w:r>
    </w:p>
    <w:p w14:paraId="468D5FAF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8"/>
        <w:rPr>
          <w:b/>
          <w:sz w:val="20"/>
        </w:rPr>
      </w:pPr>
      <w:r>
        <w:rPr>
          <w:b/>
          <w:sz w:val="20"/>
        </w:rPr>
        <w:t>Zaliczanie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studiów</w:t>
      </w:r>
    </w:p>
    <w:p w14:paraId="389C85A1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Tabele programu studiów drugiego stopnia</w:t>
      </w:r>
    </w:p>
    <w:p w14:paraId="67BF4F26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6"/>
        <w:ind w:hanging="244"/>
        <w:rPr>
          <w:b/>
          <w:sz w:val="20"/>
        </w:rPr>
      </w:pPr>
      <w:r>
        <w:rPr>
          <w:b/>
          <w:sz w:val="20"/>
        </w:rPr>
        <w:t>INFORMACJE O ORGANIZACJI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STUDIÓW</w:t>
      </w:r>
    </w:p>
    <w:p w14:paraId="314C4098" w14:textId="77777777" w:rsidR="002256E8" w:rsidRPr="00847C23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  <w:lang w:val="en-US"/>
        </w:rPr>
      </w:pPr>
      <w:r>
        <w:rPr>
          <w:b/>
          <w:sz w:val="20"/>
        </w:rPr>
        <w:t xml:space="preserve">Opiekun roku prof. UAM dr hab. </w:t>
      </w:r>
      <w:r w:rsidR="00847C23" w:rsidRPr="00847C23">
        <w:rPr>
          <w:b/>
          <w:sz w:val="20"/>
          <w:lang w:val="en-US"/>
        </w:rPr>
        <w:t>Jacek Schmidt</w:t>
      </w:r>
      <w:r w:rsidRPr="00847C23">
        <w:rPr>
          <w:b/>
          <w:sz w:val="20"/>
          <w:lang w:val="en-US"/>
        </w:rPr>
        <w:t>;</w:t>
      </w:r>
      <w:r w:rsidR="00847C23" w:rsidRPr="00847C23">
        <w:rPr>
          <w:b/>
          <w:sz w:val="20"/>
          <w:lang w:val="en-US"/>
        </w:rPr>
        <w:t>jschmidt</w:t>
      </w:r>
      <w:hyperlink r:id="rId10">
        <w:r w:rsidRPr="00847C23">
          <w:rPr>
            <w:b/>
            <w:sz w:val="20"/>
            <w:lang w:val="en-US"/>
          </w:rPr>
          <w:t>@amu.edu.pl</w:t>
        </w:r>
      </w:hyperlink>
    </w:p>
    <w:p w14:paraId="5556CE40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Zasady wyboru zajęć przez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studenta</w:t>
      </w:r>
    </w:p>
    <w:p w14:paraId="7E334E94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Zasady podziału grup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studenckich</w:t>
      </w:r>
    </w:p>
    <w:p w14:paraId="115A8219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5"/>
        <w:rPr>
          <w:b/>
          <w:sz w:val="20"/>
        </w:rPr>
      </w:pPr>
      <w:r>
        <w:rPr>
          <w:b/>
          <w:sz w:val="20"/>
        </w:rPr>
        <w:t>Procedury związane z uzyskaniem wpisów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zaliczeniowych</w:t>
      </w:r>
    </w:p>
    <w:p w14:paraId="583DB626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8"/>
        <w:ind w:hanging="244"/>
        <w:rPr>
          <w:b/>
          <w:sz w:val="20"/>
        </w:rPr>
      </w:pPr>
      <w:r>
        <w:rPr>
          <w:b/>
          <w:sz w:val="20"/>
        </w:rPr>
        <w:t>ZASADY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STUDIOWANIA</w:t>
      </w:r>
    </w:p>
    <w:p w14:paraId="5281AB11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538C8E28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52366C59" w14:textId="77777777" w:rsidR="002256E8" w:rsidRDefault="00533183">
      <w:pPr>
        <w:pStyle w:val="Akapitzlist"/>
        <w:numPr>
          <w:ilvl w:val="0"/>
          <w:numId w:val="8"/>
        </w:numPr>
        <w:tabs>
          <w:tab w:val="left" w:pos="363"/>
        </w:tabs>
        <w:spacing w:before="116"/>
        <w:ind w:hanging="244"/>
        <w:rPr>
          <w:b/>
          <w:sz w:val="20"/>
        </w:rPr>
      </w:pPr>
      <w:r>
        <w:rPr>
          <w:b/>
          <w:sz w:val="20"/>
        </w:rPr>
        <w:t>TABELE ZAJĘĆ</w:t>
      </w:r>
    </w:p>
    <w:p w14:paraId="0CE767AE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Tabela dla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roku</w:t>
      </w:r>
    </w:p>
    <w:p w14:paraId="24812D6B" w14:textId="77777777" w:rsidR="002256E8" w:rsidRDefault="00533183">
      <w:pPr>
        <w:pStyle w:val="Akapitzlist"/>
        <w:numPr>
          <w:ilvl w:val="1"/>
          <w:numId w:val="8"/>
        </w:numPr>
        <w:tabs>
          <w:tab w:val="left" w:pos="876"/>
        </w:tabs>
        <w:spacing w:before="116"/>
        <w:rPr>
          <w:b/>
          <w:sz w:val="20"/>
        </w:rPr>
      </w:pPr>
      <w:r>
        <w:rPr>
          <w:b/>
          <w:sz w:val="20"/>
        </w:rPr>
        <w:t>Tabela dla 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</w:p>
    <w:p w14:paraId="0AB825FC" w14:textId="77777777" w:rsidR="002256E8" w:rsidRDefault="00AF5918">
      <w:pPr>
        <w:pStyle w:val="Tekstpodstawowy"/>
        <w:spacing w:before="8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4A6E4C" wp14:editId="11762763">
                <wp:simplePos x="0" y="0"/>
                <wp:positionH relativeFrom="page">
                  <wp:posOffset>899795</wp:posOffset>
                </wp:positionH>
                <wp:positionV relativeFrom="paragraph">
                  <wp:posOffset>192405</wp:posOffset>
                </wp:positionV>
                <wp:extent cx="5761990" cy="21590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1590"/>
                          <a:chOff x="1417" y="303"/>
                          <a:chExt cx="9074" cy="34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7" y="303"/>
                            <a:ext cx="9072" cy="31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9068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87" y="30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0" y="31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89" y="305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8" y="334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03139" id="Group 6" o:spid="_x0000_s1026" style="position:absolute;margin-left:70.85pt;margin-top:15.15pt;width:453.7pt;height:1.7pt;z-index:-15728640;mso-wrap-distance-left:0;mso-wrap-distance-right:0;mso-position-horizontal-relative:page" coordorigin="1417,303" coordsize="90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">
                <v:rect id="Rectangle 12" o:spid="_x0000_s1027" style="position:absolute;left:1417;top:303;width:907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" fillcolor="#aca899" stroked="f"/>
                <v:rect id="Rectangle 11" o:spid="_x0000_s1028" style="position:absolute;left:1418;top:304;width:906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" fillcolor="#a0a0a0" stroked="f"/>
                <v:line id="Line 10" o:spid="_x0000_s1029" style="position:absolute;visibility:visible;mso-wrap-style:square" from="10487,308" to="1049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" strokecolor="#a0a0a0" strokeweight=".24pt"/>
                <v:line id="Line 9" o:spid="_x0000_s1030" style="position:absolute;visibility:visible;mso-wrap-style:square" from="1420,310" to="142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" strokecolor="#a0a0a0" strokeweight=".25pt"/>
                <v:line id="Line 8" o:spid="_x0000_s1031" style="position:absolute;visibility:visible;mso-wrap-style:square" from="10489,305" to="10489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" strokecolor="#e1e1e1" strokeweight=".2pt"/>
                <v:line id="Line 7" o:spid="_x0000_s1032" style="position:absolute;visibility:visible;mso-wrap-style:square" from="1418,334" to="1048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" strokecolor="#e1e1e1" strokeweight=".24pt"/>
                <w10:wrap type="topAndBottom" anchorx="page"/>
              </v:group>
            </w:pict>
          </mc:Fallback>
        </mc:AlternateContent>
      </w:r>
    </w:p>
    <w:p w14:paraId="5595EC4B" w14:textId="77777777" w:rsidR="002256E8" w:rsidRDefault="002256E8">
      <w:pPr>
        <w:pStyle w:val="Tekstpodstawowy"/>
        <w:rPr>
          <w:b/>
          <w:sz w:val="22"/>
        </w:rPr>
      </w:pPr>
    </w:p>
    <w:p w14:paraId="7396D87A" w14:textId="77777777" w:rsidR="002256E8" w:rsidRDefault="00AF5918">
      <w:pPr>
        <w:pStyle w:val="Akapitzlist"/>
        <w:numPr>
          <w:ilvl w:val="0"/>
          <w:numId w:val="7"/>
        </w:numPr>
        <w:tabs>
          <w:tab w:val="left" w:pos="682"/>
        </w:tabs>
        <w:ind w:hanging="2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1C944" wp14:editId="172340C6">
                <wp:simplePos x="0" y="0"/>
                <wp:positionH relativeFrom="page">
                  <wp:posOffset>882650</wp:posOffset>
                </wp:positionH>
                <wp:positionV relativeFrom="paragraph">
                  <wp:posOffset>188595</wp:posOffset>
                </wp:positionV>
                <wp:extent cx="568706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B4A8" id="Freeform 5" o:spid="_x0000_s1026" style="position:absolute;margin-left:69.5pt;margin-top:14.85pt;width:44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rPr>
          <w:b/>
          <w:sz w:val="20"/>
        </w:rPr>
        <w:t>STUDIA ETNOLOGICZNE NA</w:t>
      </w:r>
      <w:r w:rsidR="00533183">
        <w:rPr>
          <w:b/>
          <w:spacing w:val="-34"/>
          <w:sz w:val="20"/>
        </w:rPr>
        <w:t xml:space="preserve"> </w:t>
      </w:r>
      <w:r w:rsidR="00533183">
        <w:rPr>
          <w:b/>
          <w:sz w:val="20"/>
        </w:rPr>
        <w:t>UAM</w:t>
      </w:r>
    </w:p>
    <w:p w14:paraId="7CFBBB59" w14:textId="77777777" w:rsidR="002256E8" w:rsidRDefault="00533183">
      <w:pPr>
        <w:pStyle w:val="Akapitzlist"/>
        <w:numPr>
          <w:ilvl w:val="1"/>
          <w:numId w:val="7"/>
        </w:numPr>
        <w:tabs>
          <w:tab w:val="left" w:pos="876"/>
        </w:tabs>
        <w:spacing w:before="155"/>
        <w:rPr>
          <w:b/>
          <w:sz w:val="20"/>
        </w:rPr>
      </w:pPr>
      <w:r>
        <w:rPr>
          <w:b/>
          <w:sz w:val="20"/>
        </w:rPr>
        <w:t>O Instytucie i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wyróżnieniach</w:t>
      </w:r>
    </w:p>
    <w:p w14:paraId="604F4F6C" w14:textId="77777777" w:rsidR="002256E8" w:rsidRDefault="002256E8">
      <w:pPr>
        <w:pStyle w:val="Tekstpodstawowy"/>
        <w:rPr>
          <w:b/>
          <w:sz w:val="22"/>
        </w:rPr>
      </w:pPr>
    </w:p>
    <w:p w14:paraId="5DA6D972" w14:textId="77777777" w:rsidR="002256E8" w:rsidRDefault="002256E8">
      <w:pPr>
        <w:pStyle w:val="Tekstpodstawowy"/>
        <w:spacing w:before="4"/>
        <w:rPr>
          <w:b/>
          <w:sz w:val="18"/>
        </w:rPr>
      </w:pPr>
    </w:p>
    <w:p w14:paraId="64F0C3E0" w14:textId="77777777" w:rsidR="002256E8" w:rsidRDefault="00533183">
      <w:pPr>
        <w:pStyle w:val="Tekstpodstawowy"/>
        <w:spacing w:line="360" w:lineRule="auto"/>
        <w:ind w:left="220" w:right="101"/>
        <w:jc w:val="both"/>
      </w:pPr>
      <w:r>
        <w:t>Instytut Antropologii i Etnologii UAM jest czołową placówką w kraju w zakresie nauk etnologicznych. Łączy harmonijnie modernizowany nurt badań nad kulturą ludową z nowymi podejściami w antropologii kulturowej</w:t>
      </w:r>
      <w:r>
        <w:rPr>
          <w:spacing w:val="-14"/>
        </w:rPr>
        <w:t xml:space="preserve"> </w:t>
      </w:r>
      <w:r>
        <w:t>dostarczającymi</w:t>
      </w:r>
      <w:r>
        <w:rPr>
          <w:spacing w:val="-16"/>
        </w:rPr>
        <w:t xml:space="preserve"> </w:t>
      </w:r>
      <w:r>
        <w:t>interesujących</w:t>
      </w:r>
      <w:r>
        <w:rPr>
          <w:spacing w:val="-15"/>
        </w:rPr>
        <w:t xml:space="preserve"> </w:t>
      </w:r>
      <w:r>
        <w:t>narzędzi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interpretacji</w:t>
      </w:r>
      <w:r>
        <w:rPr>
          <w:spacing w:val="-13"/>
        </w:rPr>
        <w:t xml:space="preserve"> </w:t>
      </w:r>
      <w:r>
        <w:t>zjawisk</w:t>
      </w:r>
      <w:r>
        <w:rPr>
          <w:spacing w:val="-15"/>
        </w:rPr>
        <w:t xml:space="preserve"> </w:t>
      </w:r>
      <w:r>
        <w:t>kultury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życia</w:t>
      </w:r>
      <w:r>
        <w:rPr>
          <w:spacing w:val="-7"/>
        </w:rPr>
        <w:t xml:space="preserve"> </w:t>
      </w:r>
      <w:r>
        <w:t>społecznego. Jego silną pozycję budują wysokie  kwalifikacje kadry naukowej, jakość  i skala  prowadzonych badań, a także nowatorstwo wdrażanych metod</w:t>
      </w:r>
      <w:r>
        <w:rPr>
          <w:spacing w:val="-6"/>
        </w:rPr>
        <w:t xml:space="preserve"> </w:t>
      </w:r>
      <w:r>
        <w:t>kształcenia.</w:t>
      </w:r>
    </w:p>
    <w:p w14:paraId="039763F0" w14:textId="77777777" w:rsidR="002256E8" w:rsidRDefault="00533183">
      <w:pPr>
        <w:pStyle w:val="Tekstpodstawowy"/>
        <w:spacing w:before="2" w:line="360" w:lineRule="auto"/>
        <w:ind w:left="220" w:right="102" w:firstLine="720"/>
        <w:jc w:val="both"/>
      </w:pPr>
      <w:r>
        <w:t>W dniu 7. maja 2020 r., w wyniku uznania bardzo wysokiej jakości kształcenia, Polska Komisja Akredytacyjna przyznała UAM, w tym Instytutowi, akredytację na prowadzenie studiów z zakresu etnologii/antropologii kulturowej na okres 6 lat. Jednocześnie wyróżniła nasz kierunek, udzielając</w:t>
      </w:r>
    </w:p>
    <w:p w14:paraId="61E18F74" w14:textId="77777777" w:rsidR="002256E8" w:rsidRDefault="00533183">
      <w:pPr>
        <w:pStyle w:val="Nagwek1"/>
        <w:spacing w:before="1" w:line="360" w:lineRule="auto"/>
        <w:ind w:left="220" w:right="103" w:firstLine="0"/>
        <w:jc w:val="both"/>
      </w:pPr>
      <w:r>
        <w:rPr>
          <w:b w:val="0"/>
        </w:rPr>
        <w:t>„</w:t>
      </w:r>
      <w:r>
        <w:t>Rekomendacji przyznania Certyfikatu Doskonałości Kształcenia w kategorii: „Doskonały kierunek” z uwagi na:</w:t>
      </w:r>
    </w:p>
    <w:p w14:paraId="254947DC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line="360" w:lineRule="auto"/>
        <w:ind w:right="103"/>
        <w:jc w:val="both"/>
        <w:rPr>
          <w:sz w:val="20"/>
        </w:rPr>
      </w:pPr>
      <w:r>
        <w:rPr>
          <w:b/>
          <w:sz w:val="20"/>
        </w:rPr>
        <w:t>U</w:t>
      </w:r>
      <w:r>
        <w:rPr>
          <w:sz w:val="20"/>
        </w:rPr>
        <w:t>nikatową koncepcję kształcenia, zakładającą dostarczenie studentom specjalistycznej wiedzy teoretycznej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praktycznej,</w:t>
      </w:r>
      <w:r>
        <w:rPr>
          <w:spacing w:val="-13"/>
          <w:sz w:val="20"/>
        </w:rPr>
        <w:t xml:space="preserve"> </w:t>
      </w:r>
      <w:r>
        <w:rPr>
          <w:sz w:val="20"/>
        </w:rPr>
        <w:t>kładąca</w:t>
      </w:r>
      <w:r>
        <w:rPr>
          <w:spacing w:val="-12"/>
          <w:sz w:val="20"/>
        </w:rPr>
        <w:t xml:space="preserve"> </w:t>
      </w:r>
      <w:r>
        <w:rPr>
          <w:sz w:val="20"/>
        </w:rPr>
        <w:t>nacisk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etyczne</w:t>
      </w:r>
      <w:r>
        <w:rPr>
          <w:spacing w:val="-14"/>
          <w:sz w:val="20"/>
        </w:rPr>
        <w:t xml:space="preserve"> </w:t>
      </w:r>
      <w:r>
        <w:rPr>
          <w:sz w:val="20"/>
        </w:rPr>
        <w:t>aspekty</w:t>
      </w:r>
      <w:r>
        <w:rPr>
          <w:spacing w:val="-13"/>
          <w:sz w:val="20"/>
        </w:rPr>
        <w:t xml:space="preserve"> </w:t>
      </w:r>
      <w:r>
        <w:rPr>
          <w:sz w:val="20"/>
        </w:rPr>
        <w:t>pracy</w:t>
      </w:r>
      <w:r>
        <w:rPr>
          <w:spacing w:val="-14"/>
          <w:sz w:val="20"/>
        </w:rPr>
        <w:t xml:space="preserve"> </w:t>
      </w:r>
      <w:r>
        <w:rPr>
          <w:sz w:val="20"/>
        </w:rPr>
        <w:t>etnologa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kształtowanie postaw tolerancji i szacunku wobec odmiennych ras, kultur, religii i społeczeństw, co wyraźnie uwidocznione jest w efektach uczenia</w:t>
      </w:r>
      <w:r>
        <w:rPr>
          <w:spacing w:val="-1"/>
          <w:sz w:val="20"/>
        </w:rPr>
        <w:t xml:space="preserve"> </w:t>
      </w:r>
      <w:r>
        <w:rPr>
          <w:sz w:val="20"/>
        </w:rPr>
        <w:t>się.</w:t>
      </w:r>
    </w:p>
    <w:p w14:paraId="075679EC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line="231" w:lineRule="exact"/>
        <w:ind w:hanging="361"/>
        <w:jc w:val="both"/>
        <w:rPr>
          <w:sz w:val="20"/>
        </w:rPr>
      </w:pPr>
      <w:r>
        <w:rPr>
          <w:sz w:val="20"/>
        </w:rPr>
        <w:t>Harmonijne</w:t>
      </w:r>
      <w:r>
        <w:rPr>
          <w:spacing w:val="34"/>
          <w:sz w:val="20"/>
        </w:rPr>
        <w:t xml:space="preserve"> </w:t>
      </w:r>
      <w:r>
        <w:rPr>
          <w:sz w:val="20"/>
        </w:rPr>
        <w:t>łączenie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procesie</w:t>
      </w:r>
      <w:r>
        <w:rPr>
          <w:spacing w:val="32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34"/>
          <w:sz w:val="20"/>
        </w:rPr>
        <w:t xml:space="preserve"> </w:t>
      </w:r>
      <w:r>
        <w:rPr>
          <w:sz w:val="20"/>
        </w:rPr>
        <w:t>trzech</w:t>
      </w:r>
      <w:r>
        <w:rPr>
          <w:spacing w:val="34"/>
          <w:sz w:val="20"/>
        </w:rPr>
        <w:t xml:space="preserve"> </w:t>
      </w:r>
      <w:r>
        <w:rPr>
          <w:sz w:val="20"/>
        </w:rPr>
        <w:t>sfer:</w:t>
      </w:r>
      <w:r>
        <w:rPr>
          <w:spacing w:val="34"/>
          <w:sz w:val="20"/>
        </w:rPr>
        <w:t xml:space="preserve"> </w:t>
      </w:r>
      <w:r>
        <w:rPr>
          <w:sz w:val="20"/>
        </w:rPr>
        <w:t>badawczej,</w:t>
      </w:r>
      <w:r>
        <w:rPr>
          <w:spacing w:val="33"/>
          <w:sz w:val="20"/>
        </w:rPr>
        <w:t xml:space="preserve"> </w:t>
      </w:r>
      <w:r>
        <w:rPr>
          <w:sz w:val="20"/>
        </w:rPr>
        <w:t>zawodowej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językowej</w:t>
      </w:r>
    </w:p>
    <w:p w14:paraId="1B9012A7" w14:textId="77777777" w:rsidR="002256E8" w:rsidRDefault="002256E8">
      <w:pPr>
        <w:spacing w:line="231" w:lineRule="exact"/>
        <w:jc w:val="both"/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012841D3" w14:textId="77777777" w:rsidR="002256E8" w:rsidRDefault="002256E8">
      <w:pPr>
        <w:pStyle w:val="Tekstpodstawowy"/>
        <w:spacing w:before="11"/>
        <w:rPr>
          <w:sz w:val="16"/>
        </w:rPr>
      </w:pPr>
    </w:p>
    <w:p w14:paraId="0071F520" w14:textId="77777777" w:rsidR="002256E8" w:rsidRDefault="00533183">
      <w:pPr>
        <w:pStyle w:val="Tekstpodstawowy"/>
        <w:spacing w:before="99" w:line="360" w:lineRule="auto"/>
        <w:ind w:left="940" w:right="103"/>
        <w:jc w:val="both"/>
      </w:pPr>
      <w:r>
        <w:t>poprzez zintegrowanie tych kompetencji w ramach większości prowadzonych na kierunku przedmiotów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projektów</w:t>
      </w:r>
      <w:r>
        <w:rPr>
          <w:spacing w:val="-15"/>
        </w:rPr>
        <w:t xml:space="preserve"> </w:t>
      </w:r>
      <w:r>
        <w:t>badawczych,</w:t>
      </w:r>
      <w:r>
        <w:rPr>
          <w:spacing w:val="-18"/>
        </w:rPr>
        <w:t xml:space="preserve"> </w:t>
      </w:r>
      <w:r>
        <w:t>skutkujące</w:t>
      </w:r>
      <w:r>
        <w:rPr>
          <w:spacing w:val="-16"/>
        </w:rPr>
        <w:t xml:space="preserve"> </w:t>
      </w:r>
      <w:r>
        <w:t>wysokim</w:t>
      </w:r>
      <w:r>
        <w:rPr>
          <w:spacing w:val="-15"/>
        </w:rPr>
        <w:t xml:space="preserve"> </w:t>
      </w:r>
      <w:r>
        <w:t>poziomem</w:t>
      </w:r>
      <w:r>
        <w:rPr>
          <w:spacing w:val="-15"/>
        </w:rPr>
        <w:t xml:space="preserve"> </w:t>
      </w:r>
      <w:r>
        <w:t>osiągania</w:t>
      </w:r>
      <w:r>
        <w:rPr>
          <w:spacing w:val="-16"/>
        </w:rPr>
        <w:t xml:space="preserve"> </w:t>
      </w:r>
      <w:r>
        <w:t>efektów</w:t>
      </w:r>
      <w:r>
        <w:rPr>
          <w:spacing w:val="-15"/>
        </w:rPr>
        <w:t xml:space="preserve"> </w:t>
      </w:r>
      <w:r>
        <w:t>uczenia się przez studentów (m.in. studenckie granty, w tym</w:t>
      </w:r>
      <w:r>
        <w:rPr>
          <w:spacing w:val="-2"/>
        </w:rPr>
        <w:t xml:space="preserve"> </w:t>
      </w:r>
      <w:r>
        <w:t>diamentowe).</w:t>
      </w:r>
    </w:p>
    <w:p w14:paraId="2ED58C51" w14:textId="77777777" w:rsidR="002256E8" w:rsidRDefault="00533183">
      <w:pPr>
        <w:pStyle w:val="Akapitzlist"/>
        <w:numPr>
          <w:ilvl w:val="2"/>
          <w:numId w:val="7"/>
        </w:numPr>
        <w:tabs>
          <w:tab w:val="left" w:pos="941"/>
        </w:tabs>
        <w:spacing w:before="2" w:line="360" w:lineRule="auto"/>
        <w:ind w:right="114"/>
        <w:jc w:val="both"/>
        <w:rPr>
          <w:sz w:val="20"/>
        </w:rPr>
      </w:pPr>
      <w:r>
        <w:rPr>
          <w:sz w:val="20"/>
        </w:rPr>
        <w:t>Uwzględnianie działań badawczych studentów już na etapie tworzenia wniosków grantowych realizowanych przez nauczycieli akademickich prowadzących zajęcia na</w:t>
      </w:r>
      <w:r>
        <w:rPr>
          <w:spacing w:val="-12"/>
          <w:sz w:val="20"/>
        </w:rPr>
        <w:t xml:space="preserve"> </w:t>
      </w:r>
      <w:r>
        <w:rPr>
          <w:sz w:val="20"/>
        </w:rPr>
        <w:t>kierunku.</w:t>
      </w:r>
    </w:p>
    <w:p w14:paraId="5174CD89" w14:textId="77777777" w:rsidR="002256E8" w:rsidRDefault="002256E8">
      <w:pPr>
        <w:pStyle w:val="Tekstpodstawowy"/>
        <w:spacing w:before="10"/>
        <w:rPr>
          <w:sz w:val="29"/>
        </w:rPr>
      </w:pPr>
    </w:p>
    <w:p w14:paraId="08FDE49D" w14:textId="77777777" w:rsidR="002256E8" w:rsidRDefault="00533183">
      <w:pPr>
        <w:pStyle w:val="Nagwek1"/>
        <w:ind w:left="220" w:firstLine="0"/>
      </w:pPr>
      <w:r>
        <w:t>Ponadto ogólnie program studiów, w tym na II stopniu, wyróżniono za następując</w:t>
      </w:r>
      <w:r w:rsidR="00A72274">
        <w:t>e</w:t>
      </w:r>
      <w:r>
        <w:t xml:space="preserve"> dobre</w:t>
      </w:r>
      <w:r>
        <w:rPr>
          <w:spacing w:val="-31"/>
        </w:rPr>
        <w:t xml:space="preserve"> </w:t>
      </w:r>
      <w:r>
        <w:t>praktyki:</w:t>
      </w:r>
    </w:p>
    <w:p w14:paraId="0F38231F" w14:textId="77777777" w:rsidR="002256E8" w:rsidRDefault="002256E8">
      <w:pPr>
        <w:pStyle w:val="Tekstpodstawowy"/>
        <w:rPr>
          <w:b/>
          <w:sz w:val="22"/>
        </w:rPr>
      </w:pPr>
    </w:p>
    <w:p w14:paraId="77A805B2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03EF68AA" w14:textId="77777777" w:rsidR="002256E8" w:rsidRDefault="00533183">
      <w:pPr>
        <w:pStyle w:val="Akapitzlist"/>
        <w:numPr>
          <w:ilvl w:val="0"/>
          <w:numId w:val="6"/>
        </w:numPr>
        <w:tabs>
          <w:tab w:val="left" w:pos="787"/>
        </w:tabs>
        <w:spacing w:line="360" w:lineRule="auto"/>
        <w:ind w:right="100"/>
        <w:jc w:val="both"/>
        <w:rPr>
          <w:sz w:val="20"/>
        </w:rPr>
      </w:pPr>
      <w:r>
        <w:rPr>
          <w:sz w:val="20"/>
        </w:rPr>
        <w:t xml:space="preserve">Poszerzona w stosunku do przyjętej powszechnie praktyki ofertę przedmiotów przygotowujących do rynku pracy, wyrażającą się w licznych </w:t>
      </w:r>
      <w:r>
        <w:rPr>
          <w:b/>
          <w:sz w:val="20"/>
        </w:rPr>
        <w:t>zajęciach warsztatowych prowadzonych wśród uchodźców,  emigrantów  w  zakresie  asymilacji   kulturowej  czy  społeczności  wiejskich   w zakresie zachowania dziedzictwa kulturowego, jak i aktywizacji kulturowej</w:t>
      </w:r>
      <w:r>
        <w:rPr>
          <w:sz w:val="20"/>
        </w:rPr>
        <w:t>, jak też zwiększonym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stosunku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oferty</w:t>
      </w:r>
      <w:r>
        <w:rPr>
          <w:spacing w:val="-7"/>
          <w:sz w:val="20"/>
        </w:rPr>
        <w:t xml:space="preserve"> </w:t>
      </w:r>
      <w:r>
        <w:rPr>
          <w:sz w:val="20"/>
        </w:rPr>
        <w:t>podobnych</w:t>
      </w:r>
      <w:r>
        <w:rPr>
          <w:spacing w:val="-8"/>
          <w:sz w:val="20"/>
        </w:rPr>
        <w:t xml:space="preserve"> </w:t>
      </w:r>
      <w:r>
        <w:rPr>
          <w:sz w:val="20"/>
        </w:rPr>
        <w:t>kierunków</w:t>
      </w:r>
      <w:r>
        <w:rPr>
          <w:spacing w:val="-6"/>
          <w:sz w:val="20"/>
        </w:rPr>
        <w:t xml:space="preserve"> </w:t>
      </w:r>
      <w:r>
        <w:rPr>
          <w:sz w:val="20"/>
        </w:rPr>
        <w:t>wymiarem</w:t>
      </w:r>
      <w:r>
        <w:rPr>
          <w:spacing w:val="-8"/>
          <w:sz w:val="20"/>
        </w:rPr>
        <w:t xml:space="preserve"> </w:t>
      </w:r>
      <w:r>
        <w:rPr>
          <w:sz w:val="20"/>
        </w:rPr>
        <w:t>godzin</w:t>
      </w:r>
      <w:r>
        <w:rPr>
          <w:spacing w:val="-6"/>
          <w:sz w:val="20"/>
        </w:rPr>
        <w:t xml:space="preserve"> </w:t>
      </w:r>
      <w:r>
        <w:rPr>
          <w:sz w:val="20"/>
        </w:rPr>
        <w:t>praktyk</w:t>
      </w:r>
      <w:r>
        <w:rPr>
          <w:spacing w:val="-5"/>
          <w:sz w:val="20"/>
        </w:rPr>
        <w:t xml:space="preserve"> </w:t>
      </w:r>
      <w:r>
        <w:rPr>
          <w:sz w:val="20"/>
        </w:rPr>
        <w:t>realizowanych zarówno na studiach pierwszego, jak i drugiego</w:t>
      </w:r>
      <w:r>
        <w:rPr>
          <w:spacing w:val="-5"/>
          <w:sz w:val="20"/>
        </w:rPr>
        <w:t xml:space="preserve"> </w:t>
      </w:r>
      <w:r>
        <w:rPr>
          <w:sz w:val="20"/>
        </w:rPr>
        <w:t>stopnia.</w:t>
      </w:r>
    </w:p>
    <w:p w14:paraId="128F03EC" w14:textId="77777777" w:rsidR="002256E8" w:rsidRDefault="00533183">
      <w:pPr>
        <w:pStyle w:val="Nagwek1"/>
        <w:numPr>
          <w:ilvl w:val="0"/>
          <w:numId w:val="6"/>
        </w:numPr>
        <w:tabs>
          <w:tab w:val="left" w:pos="787"/>
        </w:tabs>
        <w:spacing w:line="360" w:lineRule="auto"/>
        <w:ind w:right="104"/>
        <w:jc w:val="both"/>
        <w:rPr>
          <w:b w:val="0"/>
        </w:rPr>
      </w:pPr>
      <w:r>
        <w:rPr>
          <w:b w:val="0"/>
        </w:rPr>
        <w:t xml:space="preserve">Celowe </w:t>
      </w:r>
      <w:r>
        <w:t>realizację  efektów  uczenia  się  z  kategorii  kompetencji  społecznych  związanych z kształtowaniem postaw humanistycznych, postępowania zgodnego z zasadami etyki zawodowej i kształtowaniu postaw aktywności oraz odpowiedzialności obywatelskiej</w:t>
      </w:r>
      <w:r>
        <w:rPr>
          <w:b w:val="0"/>
        </w:rPr>
        <w:t>, jak też wrażliwości społecznej</w:t>
      </w:r>
      <w:r>
        <w:rPr>
          <w:b w:val="0"/>
          <w:spacing w:val="-1"/>
        </w:rPr>
        <w:t xml:space="preserve"> </w:t>
      </w:r>
      <w:r>
        <w:rPr>
          <w:b w:val="0"/>
        </w:rPr>
        <w:t>poprzez:</w:t>
      </w:r>
    </w:p>
    <w:p w14:paraId="13963720" w14:textId="77777777" w:rsidR="002256E8" w:rsidRDefault="00533183">
      <w:pPr>
        <w:pStyle w:val="Akapitzlist"/>
        <w:numPr>
          <w:ilvl w:val="1"/>
          <w:numId w:val="6"/>
        </w:numPr>
        <w:tabs>
          <w:tab w:val="left" w:pos="1354"/>
        </w:tabs>
        <w:spacing w:line="360" w:lineRule="auto"/>
        <w:ind w:right="109"/>
        <w:jc w:val="both"/>
        <w:rPr>
          <w:sz w:val="20"/>
        </w:rPr>
      </w:pPr>
      <w:r>
        <w:rPr>
          <w:sz w:val="20"/>
        </w:rPr>
        <w:t>uwzględnienie treści programowych związanych z przygotowaniem do pracy wśród mniejszości oraz grup wykluczonych</w:t>
      </w:r>
      <w:r>
        <w:rPr>
          <w:spacing w:val="-7"/>
          <w:sz w:val="20"/>
        </w:rPr>
        <w:t xml:space="preserve"> </w:t>
      </w:r>
      <w:r>
        <w:rPr>
          <w:sz w:val="20"/>
        </w:rPr>
        <w:t>społecznie;</w:t>
      </w:r>
    </w:p>
    <w:p w14:paraId="04CD778F" w14:textId="77777777" w:rsidR="002256E8" w:rsidRDefault="00533183">
      <w:pPr>
        <w:pStyle w:val="Akapitzlist"/>
        <w:numPr>
          <w:ilvl w:val="1"/>
          <w:numId w:val="6"/>
        </w:numPr>
        <w:tabs>
          <w:tab w:val="left" w:pos="1354"/>
        </w:tabs>
        <w:spacing w:line="360" w:lineRule="auto"/>
        <w:ind w:right="107"/>
        <w:jc w:val="both"/>
        <w:rPr>
          <w:sz w:val="20"/>
        </w:rPr>
      </w:pPr>
      <w:r>
        <w:rPr>
          <w:sz w:val="20"/>
        </w:rPr>
        <w:t>stosowanie metod dydaktycznych obejmujących realne działania w wymagającym szczególnej empatii środowisku różnych grup osób wykluczonych</w:t>
      </w:r>
      <w:r>
        <w:rPr>
          <w:spacing w:val="-17"/>
          <w:sz w:val="20"/>
        </w:rPr>
        <w:t xml:space="preserve"> </w:t>
      </w:r>
      <w:r>
        <w:rPr>
          <w:sz w:val="20"/>
        </w:rPr>
        <w:t>kulturowo.</w:t>
      </w:r>
    </w:p>
    <w:p w14:paraId="59704D83" w14:textId="77777777" w:rsidR="002256E8" w:rsidRDefault="00533183">
      <w:pPr>
        <w:pStyle w:val="Nagwek1"/>
        <w:numPr>
          <w:ilvl w:val="0"/>
          <w:numId w:val="6"/>
        </w:numPr>
        <w:tabs>
          <w:tab w:val="left" w:pos="787"/>
        </w:tabs>
        <w:spacing w:before="1" w:line="360" w:lineRule="auto"/>
        <w:ind w:right="100"/>
        <w:jc w:val="both"/>
      </w:pPr>
      <w:r>
        <w:rPr>
          <w:b w:val="0"/>
        </w:rPr>
        <w:t>Stworzenie</w:t>
      </w:r>
      <w:r>
        <w:rPr>
          <w:b w:val="0"/>
          <w:spacing w:val="-18"/>
        </w:rPr>
        <w:t xml:space="preserve"> </w:t>
      </w:r>
      <w:r>
        <w:rPr>
          <w:b w:val="0"/>
        </w:rPr>
        <w:t>współtworzonego</w:t>
      </w:r>
      <w:r>
        <w:rPr>
          <w:b w:val="0"/>
          <w:spacing w:val="-17"/>
        </w:rPr>
        <w:t xml:space="preserve"> </w:t>
      </w:r>
      <w:r>
        <w:rPr>
          <w:b w:val="0"/>
        </w:rPr>
        <w:t>przez</w:t>
      </w:r>
      <w:r>
        <w:rPr>
          <w:b w:val="0"/>
          <w:spacing w:val="-14"/>
        </w:rPr>
        <w:t xml:space="preserve"> </w:t>
      </w:r>
      <w:r>
        <w:t>studentów</w:t>
      </w:r>
      <w:r>
        <w:rPr>
          <w:spacing w:val="-18"/>
        </w:rPr>
        <w:t xml:space="preserve"> </w:t>
      </w:r>
      <w:proofErr w:type="spellStart"/>
      <w:r>
        <w:t>podcastu</w:t>
      </w:r>
      <w:proofErr w:type="spellEnd"/>
      <w:r>
        <w:rPr>
          <w:spacing w:val="-17"/>
        </w:rPr>
        <w:t xml:space="preserve"> </w:t>
      </w:r>
      <w:r>
        <w:t>antropologicznego</w:t>
      </w:r>
      <w:r>
        <w:rPr>
          <w:spacing w:val="-14"/>
        </w:rPr>
        <w:t xml:space="preserve"> </w:t>
      </w:r>
      <w:proofErr w:type="spellStart"/>
      <w:r>
        <w:rPr>
          <w:i/>
        </w:rPr>
        <w:t>Antropofon</w:t>
      </w:r>
      <w:proofErr w:type="spellEnd"/>
      <w:r>
        <w:rPr>
          <w:i/>
          <w:spacing w:val="-16"/>
        </w:rPr>
        <w:t xml:space="preserve"> </w:t>
      </w:r>
      <w:r>
        <w:t>w</w:t>
      </w:r>
      <w:r>
        <w:rPr>
          <w:spacing w:val="-18"/>
        </w:rPr>
        <w:t xml:space="preserve"> </w:t>
      </w:r>
      <w:r>
        <w:t>formie dźwiękowego</w:t>
      </w:r>
      <w:r>
        <w:rPr>
          <w:spacing w:val="-8"/>
        </w:rPr>
        <w:t xml:space="preserve"> </w:t>
      </w:r>
      <w:r>
        <w:t>bloga</w:t>
      </w:r>
      <w:r>
        <w:rPr>
          <w:spacing w:val="-6"/>
        </w:rPr>
        <w:t xml:space="preserve"> </w:t>
      </w:r>
      <w:r>
        <w:t>obejmującego</w:t>
      </w:r>
      <w:r>
        <w:rPr>
          <w:spacing w:val="-7"/>
        </w:rPr>
        <w:t xml:space="preserve"> </w:t>
      </w:r>
      <w:r>
        <w:t>wywiady,</w:t>
      </w:r>
      <w:r>
        <w:rPr>
          <w:spacing w:val="-8"/>
        </w:rPr>
        <w:t xml:space="preserve"> </w:t>
      </w:r>
      <w:r>
        <w:t>wykłady</w:t>
      </w:r>
      <w:r>
        <w:rPr>
          <w:spacing w:val="-8"/>
        </w:rPr>
        <w:t xml:space="preserve"> </w:t>
      </w:r>
      <w:r>
        <w:t>oraz</w:t>
      </w:r>
      <w:r>
        <w:rPr>
          <w:spacing w:val="-4"/>
        </w:rPr>
        <w:t xml:space="preserve"> </w:t>
      </w:r>
      <w:proofErr w:type="spellStart"/>
      <w:r>
        <w:t>audioreportaże</w:t>
      </w:r>
      <w:proofErr w:type="spellEnd"/>
      <w:r>
        <w:rPr>
          <w:spacing w:val="-6"/>
        </w:rPr>
        <w:t xml:space="preserve"> </w:t>
      </w:r>
      <w:r>
        <w:t>terenowe,</w:t>
      </w:r>
      <w:r>
        <w:rPr>
          <w:spacing w:val="-8"/>
        </w:rPr>
        <w:t xml:space="preserve"> </w:t>
      </w:r>
      <w:r>
        <w:t xml:space="preserve">projekty </w:t>
      </w:r>
      <w:proofErr w:type="spellStart"/>
      <w:r>
        <w:t>fieldrecordingowe</w:t>
      </w:r>
      <w:proofErr w:type="spellEnd"/>
      <w:r>
        <w:t xml:space="preserve"> i eseje dźwiękowe z zakresu etnologii oraz antropologii</w:t>
      </w:r>
      <w:r>
        <w:rPr>
          <w:spacing w:val="-17"/>
        </w:rPr>
        <w:t xml:space="preserve"> </w:t>
      </w:r>
      <w:r>
        <w:t>kulturowej.”</w:t>
      </w:r>
    </w:p>
    <w:p w14:paraId="445A8D01" w14:textId="77777777" w:rsidR="002256E8" w:rsidRDefault="002256E8">
      <w:pPr>
        <w:pStyle w:val="Tekstpodstawowy"/>
        <w:spacing w:before="1"/>
        <w:rPr>
          <w:b/>
          <w:sz w:val="30"/>
        </w:rPr>
      </w:pPr>
    </w:p>
    <w:p w14:paraId="60E04736" w14:textId="77777777" w:rsidR="002256E8" w:rsidRDefault="00533183">
      <w:pPr>
        <w:pStyle w:val="Tekstpodstawowy"/>
        <w:spacing w:before="1" w:line="360" w:lineRule="auto"/>
        <w:ind w:left="436" w:right="176"/>
        <w:jc w:val="both"/>
      </w:pPr>
      <w:r>
        <w:t xml:space="preserve">Wyrazem przodującej  pozycji  </w:t>
      </w:r>
      <w:proofErr w:type="spellStart"/>
      <w:r>
        <w:t>IAiE</w:t>
      </w:r>
      <w:proofErr w:type="spellEnd"/>
      <w:r>
        <w:t xml:space="preserve">  jest  m.in.  to,  że  Wydział  Antropologii  i  Kulturoznawstwa  (a wcześniej Wydział Historyczny UAM), w skład którego wchodzi ta placówka, posiada prawo nadawania stopni doktora i doktora habilitowanego w zakresie</w:t>
      </w:r>
      <w:r>
        <w:rPr>
          <w:spacing w:val="-3"/>
        </w:rPr>
        <w:t xml:space="preserve"> </w:t>
      </w:r>
      <w:r>
        <w:t>etnologii.</w:t>
      </w:r>
    </w:p>
    <w:p w14:paraId="1718D962" w14:textId="77777777" w:rsidR="002256E8" w:rsidRDefault="002256E8">
      <w:pPr>
        <w:pStyle w:val="Tekstpodstawowy"/>
        <w:spacing w:before="7"/>
        <w:rPr>
          <w:sz w:val="23"/>
        </w:rPr>
      </w:pPr>
    </w:p>
    <w:p w14:paraId="2F583442" w14:textId="77777777" w:rsidR="002256E8" w:rsidRDefault="00533183">
      <w:pPr>
        <w:pStyle w:val="Nagwek1"/>
        <w:numPr>
          <w:ilvl w:val="1"/>
          <w:numId w:val="7"/>
        </w:numPr>
        <w:tabs>
          <w:tab w:val="left" w:pos="876"/>
        </w:tabs>
      </w:pPr>
      <w:r>
        <w:t>O</w:t>
      </w:r>
      <w:r>
        <w:rPr>
          <w:spacing w:val="-12"/>
        </w:rPr>
        <w:t xml:space="preserve"> </w:t>
      </w:r>
      <w:r>
        <w:t>studiach</w:t>
      </w:r>
    </w:p>
    <w:p w14:paraId="65D98F88" w14:textId="77777777" w:rsidR="002256E8" w:rsidRDefault="002256E8">
      <w:pPr>
        <w:pStyle w:val="Tekstpodstawowy"/>
        <w:spacing w:before="8"/>
        <w:rPr>
          <w:b/>
          <w:sz w:val="24"/>
        </w:rPr>
      </w:pPr>
    </w:p>
    <w:p w14:paraId="66644027" w14:textId="77777777" w:rsidR="002256E8" w:rsidRDefault="00533183">
      <w:pPr>
        <w:pStyle w:val="Tekstpodstawowy"/>
        <w:spacing w:line="360" w:lineRule="auto"/>
        <w:ind w:left="436" w:right="165"/>
        <w:jc w:val="both"/>
      </w:pPr>
      <w:r>
        <w:t xml:space="preserve">Program etnologicznych i antropologicznych studiów stacjonarnych  II stopnia  opracowano  z myślą o  tym,  by  przygotowywał  studentów  do  pracy  w  instytucjach  kulturalnych,  oświatowych         i informacyjnych (media), muzeach, instytucjach turystycznych, a także instytucjach pro  wadzących badania opinii społecznej (reklama, marketing, </w:t>
      </w:r>
      <w:r>
        <w:rPr>
          <w:i/>
        </w:rPr>
        <w:t>public relations</w:t>
      </w:r>
      <w:r>
        <w:t>). Absolwenci studiów II stopnia – jako specjaliści umiejący interpretować zjawiska społeczno-kulturowe przez pryzmat antropologii – otrzymują przygotowanie do pracy w administracji, samorządach lokalnych, organizacjach pozarządowych, agendach</w:t>
      </w:r>
      <w:r>
        <w:rPr>
          <w:spacing w:val="-5"/>
        </w:rPr>
        <w:t xml:space="preserve"> </w:t>
      </w:r>
      <w:r>
        <w:t>pomocowych.</w:t>
      </w:r>
    </w:p>
    <w:p w14:paraId="2EFDF9A7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605F3B35" w14:textId="77777777" w:rsidR="002256E8" w:rsidRDefault="002256E8">
      <w:pPr>
        <w:pStyle w:val="Tekstpodstawowy"/>
      </w:pPr>
    </w:p>
    <w:p w14:paraId="406F3B4B" w14:textId="77777777" w:rsidR="002256E8" w:rsidRDefault="002256E8">
      <w:pPr>
        <w:pStyle w:val="Tekstpodstawowy"/>
        <w:spacing w:before="1"/>
        <w:rPr>
          <w:sz w:val="27"/>
        </w:rPr>
      </w:pPr>
    </w:p>
    <w:p w14:paraId="06427A53" w14:textId="299BABB6" w:rsidR="002256E8" w:rsidRDefault="00533183">
      <w:pPr>
        <w:pStyle w:val="Tekstpodstawowy"/>
        <w:spacing w:before="100" w:line="360" w:lineRule="auto"/>
        <w:ind w:left="436" w:right="164"/>
        <w:jc w:val="both"/>
      </w:pPr>
      <w:r>
        <w:t>W</w:t>
      </w:r>
      <w:r>
        <w:rPr>
          <w:spacing w:val="-15"/>
        </w:rPr>
        <w:t xml:space="preserve"> </w:t>
      </w:r>
      <w:r>
        <w:t>toku</w:t>
      </w:r>
      <w:r>
        <w:rPr>
          <w:spacing w:val="-16"/>
        </w:rPr>
        <w:t xml:space="preserve"> </w:t>
      </w:r>
      <w:r>
        <w:t>studiów</w:t>
      </w:r>
      <w:r>
        <w:rPr>
          <w:spacing w:val="-15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stopnia</w:t>
      </w:r>
      <w:r>
        <w:rPr>
          <w:spacing w:val="-15"/>
        </w:rPr>
        <w:t xml:space="preserve"> </w:t>
      </w:r>
      <w:r>
        <w:t>studenci</w:t>
      </w:r>
      <w:r>
        <w:rPr>
          <w:spacing w:val="-13"/>
        </w:rPr>
        <w:t xml:space="preserve"> </w:t>
      </w:r>
      <w:r>
        <w:t>zdobywają</w:t>
      </w:r>
      <w:r>
        <w:rPr>
          <w:spacing w:val="-10"/>
        </w:rPr>
        <w:t xml:space="preserve"> </w:t>
      </w:r>
      <w:r>
        <w:t>specjalistyczną</w:t>
      </w:r>
      <w:r>
        <w:rPr>
          <w:spacing w:val="-10"/>
        </w:rPr>
        <w:t xml:space="preserve"> </w:t>
      </w:r>
      <w:r>
        <w:t>wiedzę</w:t>
      </w:r>
      <w:r>
        <w:rPr>
          <w:spacing w:val="-13"/>
        </w:rPr>
        <w:t xml:space="preserve"> </w:t>
      </w:r>
      <w:r>
        <w:t>antropologiczną,</w:t>
      </w:r>
      <w:r>
        <w:rPr>
          <w:spacing w:val="-14"/>
        </w:rPr>
        <w:t xml:space="preserve"> </w:t>
      </w:r>
      <w:r>
        <w:t>łączącą</w:t>
      </w:r>
      <w:r>
        <w:rPr>
          <w:spacing w:val="-9"/>
        </w:rPr>
        <w:t xml:space="preserve"> </w:t>
      </w:r>
      <w:r>
        <w:t>według własnego krytyczno-refleksyjnego klucza podejście empiryczne z osiągnięciami nauk humanistycznych i społecznych. Odzwierciedla się to w czterech najważniejszych</w:t>
      </w:r>
      <w:r>
        <w:rPr>
          <w:spacing w:val="-23"/>
        </w:rPr>
        <w:t xml:space="preserve"> </w:t>
      </w:r>
      <w:r>
        <w:t>obszarach:</w:t>
      </w:r>
    </w:p>
    <w:p w14:paraId="3F5B7FF8" w14:textId="77777777" w:rsidR="002256E8" w:rsidRDefault="002256E8">
      <w:pPr>
        <w:pStyle w:val="Tekstpodstawowy"/>
        <w:spacing w:before="2"/>
        <w:rPr>
          <w:sz w:val="30"/>
        </w:rPr>
      </w:pPr>
    </w:p>
    <w:p w14:paraId="34492150" w14:textId="77777777" w:rsidR="002256E8" w:rsidRDefault="00533183">
      <w:pPr>
        <w:pStyle w:val="Akapitzlist"/>
        <w:numPr>
          <w:ilvl w:val="0"/>
          <w:numId w:val="5"/>
        </w:numPr>
        <w:tabs>
          <w:tab w:val="left" w:pos="864"/>
        </w:tabs>
        <w:spacing w:line="350" w:lineRule="auto"/>
        <w:ind w:right="328"/>
        <w:jc w:val="both"/>
        <w:rPr>
          <w:sz w:val="20"/>
        </w:rPr>
      </w:pPr>
      <w:r>
        <w:rPr>
          <w:sz w:val="20"/>
        </w:rPr>
        <w:t xml:space="preserve">eksploracji, analizie i interpretacji zjawisk kulturowych, organizacji i funkcjonowania kultury, znaczenia jej poszczególnych elementów i historycznej zmienności form oraz </w:t>
      </w:r>
      <w:proofErr w:type="spellStart"/>
      <w:r>
        <w:rPr>
          <w:sz w:val="20"/>
        </w:rPr>
        <w:t>etno</w:t>
      </w:r>
      <w:proofErr w:type="spellEnd"/>
      <w:r>
        <w:rPr>
          <w:sz w:val="20"/>
        </w:rPr>
        <w:t>-kulturowej różnorodności</w:t>
      </w:r>
      <w:r>
        <w:rPr>
          <w:spacing w:val="-19"/>
          <w:sz w:val="20"/>
        </w:rPr>
        <w:t xml:space="preserve"> </w:t>
      </w:r>
      <w:r>
        <w:rPr>
          <w:sz w:val="20"/>
        </w:rPr>
        <w:t>świata;</w:t>
      </w:r>
    </w:p>
    <w:p w14:paraId="748FDA31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8" w:line="345" w:lineRule="auto"/>
        <w:ind w:right="878"/>
        <w:rPr>
          <w:sz w:val="20"/>
        </w:rPr>
      </w:pPr>
      <w:r>
        <w:rPr>
          <w:sz w:val="20"/>
        </w:rPr>
        <w:t>pojęć, idei i koncepcji stosowanych na gruncie antropologii kulturowej i społecznej oraz pokrewnych nauk o kulturze i</w:t>
      </w:r>
      <w:r>
        <w:rPr>
          <w:spacing w:val="-3"/>
          <w:sz w:val="20"/>
        </w:rPr>
        <w:t xml:space="preserve"> </w:t>
      </w:r>
      <w:r>
        <w:rPr>
          <w:sz w:val="20"/>
        </w:rPr>
        <w:t>społeczeństwie;</w:t>
      </w:r>
    </w:p>
    <w:p w14:paraId="4DB28BBA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3" w:line="345" w:lineRule="auto"/>
        <w:ind w:right="189"/>
        <w:rPr>
          <w:sz w:val="20"/>
        </w:rPr>
      </w:pPr>
      <w:r>
        <w:rPr>
          <w:sz w:val="20"/>
        </w:rPr>
        <w:t>samodzielnego</w:t>
      </w:r>
      <w:r>
        <w:rPr>
          <w:spacing w:val="-6"/>
          <w:sz w:val="20"/>
        </w:rPr>
        <w:t xml:space="preserve"> </w:t>
      </w:r>
      <w:r>
        <w:rPr>
          <w:sz w:val="20"/>
        </w:rPr>
        <w:t>konstruowania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stosowania</w:t>
      </w:r>
      <w:r>
        <w:rPr>
          <w:spacing w:val="-6"/>
          <w:sz w:val="20"/>
        </w:rPr>
        <w:t xml:space="preserve"> </w:t>
      </w:r>
      <w:r>
        <w:rPr>
          <w:sz w:val="20"/>
        </w:rPr>
        <w:t>metod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technik</w:t>
      </w:r>
      <w:r>
        <w:rPr>
          <w:spacing w:val="-4"/>
          <w:sz w:val="20"/>
        </w:rPr>
        <w:t xml:space="preserve"> </w:t>
      </w:r>
      <w:r>
        <w:rPr>
          <w:sz w:val="20"/>
        </w:rPr>
        <w:t>badawczych</w:t>
      </w:r>
      <w:r>
        <w:rPr>
          <w:spacing w:val="-5"/>
          <w:sz w:val="20"/>
        </w:rPr>
        <w:t xml:space="preserve"> </w:t>
      </w:r>
      <w:r>
        <w:rPr>
          <w:sz w:val="20"/>
        </w:rPr>
        <w:t>typowych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warsztatu naukowego etnologa/antropologa;</w:t>
      </w:r>
    </w:p>
    <w:p w14:paraId="55A73736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8"/>
        <w:rPr>
          <w:sz w:val="20"/>
        </w:rPr>
      </w:pPr>
      <w:r>
        <w:rPr>
          <w:sz w:val="20"/>
        </w:rPr>
        <w:t>pozyskiwania, analizy i interpretacji danych</w:t>
      </w:r>
      <w:r>
        <w:rPr>
          <w:spacing w:val="-5"/>
          <w:sz w:val="20"/>
        </w:rPr>
        <w:t xml:space="preserve"> </w:t>
      </w:r>
      <w:r>
        <w:rPr>
          <w:sz w:val="20"/>
        </w:rPr>
        <w:t>empirycznych.</w:t>
      </w:r>
    </w:p>
    <w:p w14:paraId="0AFDE7E4" w14:textId="77777777" w:rsidR="002256E8" w:rsidRDefault="002256E8">
      <w:pPr>
        <w:pStyle w:val="Tekstpodstawowy"/>
        <w:rPr>
          <w:sz w:val="30"/>
        </w:rPr>
      </w:pPr>
    </w:p>
    <w:p w14:paraId="49B5BE10" w14:textId="77777777" w:rsidR="002256E8" w:rsidRDefault="00533183">
      <w:pPr>
        <w:pStyle w:val="Tekstpodstawowy"/>
        <w:spacing w:line="360" w:lineRule="auto"/>
        <w:ind w:left="436" w:right="165"/>
        <w:jc w:val="both"/>
      </w:pPr>
      <w:r>
        <w:t>Program studiów oparty jest na systemie punktowym ECTS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Transfer System, czyli Europejski System  Transferu  Punktów).  Ujednolica  on  zasady  odbywania  i  zaliczania  studiów  w uczelniach całej Europy, a tym samym umożliwia szacowanie i uznawanie postępów studenta w nauce</w:t>
      </w:r>
      <w:r>
        <w:rPr>
          <w:spacing w:val="-17"/>
        </w:rPr>
        <w:t xml:space="preserve"> </w:t>
      </w:r>
      <w:r>
        <w:t>osiąganych</w:t>
      </w:r>
      <w:r>
        <w:rPr>
          <w:spacing w:val="-1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trakcie</w:t>
      </w:r>
      <w:r>
        <w:rPr>
          <w:spacing w:val="-15"/>
        </w:rPr>
        <w:t xml:space="preserve"> </w:t>
      </w:r>
      <w:r>
        <w:t>studiów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uniwersytetach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różnych</w:t>
      </w:r>
      <w:r>
        <w:rPr>
          <w:spacing w:val="-18"/>
        </w:rPr>
        <w:t xml:space="preserve"> </w:t>
      </w:r>
      <w:r>
        <w:t>krajach.</w:t>
      </w:r>
      <w:r>
        <w:rPr>
          <w:spacing w:val="-15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sprawy</w:t>
      </w:r>
      <w:r>
        <w:rPr>
          <w:spacing w:val="-13"/>
        </w:rPr>
        <w:t xml:space="preserve"> </w:t>
      </w:r>
      <w:r>
        <w:t>bardzo</w:t>
      </w:r>
      <w:r>
        <w:rPr>
          <w:spacing w:val="-16"/>
        </w:rPr>
        <w:t xml:space="preserve"> </w:t>
      </w:r>
      <w:r>
        <w:t>istotne już</w:t>
      </w:r>
      <w:r>
        <w:rPr>
          <w:spacing w:val="-18"/>
        </w:rPr>
        <w:t xml:space="preserve"> </w:t>
      </w:r>
      <w:r>
        <w:t>choćby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uwagi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fakt,</w:t>
      </w:r>
      <w:r>
        <w:rPr>
          <w:spacing w:val="-15"/>
        </w:rPr>
        <w:t xml:space="preserve"> </w:t>
      </w:r>
      <w:r>
        <w:t>iż</w:t>
      </w:r>
      <w:r>
        <w:rPr>
          <w:spacing w:val="-17"/>
        </w:rPr>
        <w:t xml:space="preserve"> </w:t>
      </w:r>
      <w:proofErr w:type="spellStart"/>
      <w:r>
        <w:t>IAiE</w:t>
      </w:r>
      <w:proofErr w:type="spellEnd"/>
      <w:r>
        <w:rPr>
          <w:spacing w:val="-14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aktywnym</w:t>
      </w:r>
      <w:r>
        <w:rPr>
          <w:spacing w:val="-14"/>
        </w:rPr>
        <w:t xml:space="preserve"> </w:t>
      </w:r>
      <w:r>
        <w:t>uczestnikiem</w:t>
      </w:r>
      <w:r>
        <w:rPr>
          <w:spacing w:val="-16"/>
        </w:rPr>
        <w:t xml:space="preserve"> </w:t>
      </w:r>
      <w:r>
        <w:t>europejskich</w:t>
      </w:r>
      <w:r>
        <w:rPr>
          <w:spacing w:val="-14"/>
        </w:rPr>
        <w:t xml:space="preserve"> </w:t>
      </w:r>
      <w:r>
        <w:t>programów</w:t>
      </w:r>
      <w:r>
        <w:rPr>
          <w:spacing w:val="-16"/>
        </w:rPr>
        <w:t xml:space="preserve"> </w:t>
      </w:r>
      <w:r>
        <w:t>edukacyjnych i dysponuje funduszami na delegowanie najlepszych studentów do odbywania okresowych studiów zagranicznych w wielu krajach (m.in. w Niemczech, Hiszpanii, Austrii, Szwecji, Finlandii, Turcji, Czechach,</w:t>
      </w:r>
      <w:r>
        <w:rPr>
          <w:spacing w:val="-7"/>
        </w:rPr>
        <w:t xml:space="preserve"> </w:t>
      </w:r>
      <w:r>
        <w:t>Słowacji,</w:t>
      </w:r>
      <w:r>
        <w:rPr>
          <w:spacing w:val="-7"/>
        </w:rPr>
        <w:t xml:space="preserve"> </w:t>
      </w:r>
      <w:r>
        <w:t>Słowenii).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latach</w:t>
      </w:r>
      <w:r>
        <w:rPr>
          <w:spacing w:val="-6"/>
        </w:rPr>
        <w:t xml:space="preserve"> </w:t>
      </w:r>
      <w:r>
        <w:t>2016-2019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półroczne</w:t>
      </w:r>
      <w:r>
        <w:rPr>
          <w:spacing w:val="-4"/>
        </w:rPr>
        <w:t xml:space="preserve"> </w:t>
      </w:r>
      <w:r>
        <w:t>(semestralne)</w:t>
      </w:r>
      <w:r>
        <w:rPr>
          <w:spacing w:val="-7"/>
        </w:rPr>
        <w:t xml:space="preserve"> </w:t>
      </w:r>
      <w:r>
        <w:t>studia</w:t>
      </w:r>
      <w:r>
        <w:rPr>
          <w:spacing w:val="-4"/>
        </w:rPr>
        <w:t xml:space="preserve"> </w:t>
      </w:r>
      <w:r>
        <w:t>etnologiczne</w:t>
      </w:r>
      <w:r>
        <w:rPr>
          <w:spacing w:val="-6"/>
        </w:rPr>
        <w:t xml:space="preserve"> </w:t>
      </w:r>
      <w:r>
        <w:t>w ramach  programów  SOCRATES-ERASMUS  oraz  LLP-ERASMUS  wyjechało  ponad  stu  studentów,     a kilkudziesięciu kolejnych uczestniczyło w międzynarodowych szkołach letnich. Wobec faktu, że studia zagraniczne są najlepszą dla antropologa/etnologa drogą do poznania innych krajów, kultur   i</w:t>
      </w:r>
      <w:r>
        <w:rPr>
          <w:spacing w:val="-16"/>
        </w:rPr>
        <w:t xml:space="preserve"> </w:t>
      </w:r>
      <w:r>
        <w:t>języków</w:t>
      </w:r>
      <w:r>
        <w:rPr>
          <w:spacing w:val="-16"/>
        </w:rPr>
        <w:t xml:space="preserve"> </w:t>
      </w:r>
      <w:r>
        <w:t>oraz</w:t>
      </w:r>
      <w:r>
        <w:rPr>
          <w:spacing w:val="-18"/>
        </w:rPr>
        <w:t xml:space="preserve"> </w:t>
      </w:r>
      <w:r>
        <w:t>mogą</w:t>
      </w:r>
      <w:r>
        <w:rPr>
          <w:spacing w:val="-16"/>
        </w:rPr>
        <w:t xml:space="preserve"> </w:t>
      </w:r>
      <w:r>
        <w:t>mieć</w:t>
      </w:r>
      <w:r>
        <w:rPr>
          <w:spacing w:val="-18"/>
        </w:rPr>
        <w:t xml:space="preserve"> </w:t>
      </w:r>
      <w:r>
        <w:t>doniosły</w:t>
      </w:r>
      <w:r>
        <w:rPr>
          <w:spacing w:val="-16"/>
        </w:rPr>
        <w:t xml:space="preserve"> </w:t>
      </w:r>
      <w:r>
        <w:t>wpływ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przebieg</w:t>
      </w:r>
      <w:r>
        <w:rPr>
          <w:spacing w:val="-17"/>
        </w:rPr>
        <w:t xml:space="preserve"> </w:t>
      </w:r>
      <w:r>
        <w:t>kariery</w:t>
      </w:r>
      <w:r>
        <w:rPr>
          <w:spacing w:val="-17"/>
        </w:rPr>
        <w:t xml:space="preserve"> </w:t>
      </w:r>
      <w:r>
        <w:t>zawodowej</w:t>
      </w:r>
      <w:r>
        <w:rPr>
          <w:spacing w:val="-18"/>
        </w:rPr>
        <w:t xml:space="preserve"> </w:t>
      </w:r>
      <w:r>
        <w:t>absolwentów</w:t>
      </w:r>
      <w:r>
        <w:rPr>
          <w:spacing w:val="-15"/>
        </w:rPr>
        <w:t xml:space="preserve"> </w:t>
      </w:r>
      <w:r>
        <w:t>naszej</w:t>
      </w:r>
      <w:r>
        <w:rPr>
          <w:spacing w:val="-18"/>
        </w:rPr>
        <w:t xml:space="preserve"> </w:t>
      </w:r>
      <w:r>
        <w:t>uczelni, korzyści płynących z prowadzenia systemu punktowego ECTS nie sposób</w:t>
      </w:r>
      <w:r>
        <w:rPr>
          <w:spacing w:val="-13"/>
        </w:rPr>
        <w:t xml:space="preserve"> </w:t>
      </w:r>
      <w:r>
        <w:t>przecenić.</w:t>
      </w:r>
    </w:p>
    <w:p w14:paraId="5C495A68" w14:textId="77777777" w:rsidR="002256E8" w:rsidRDefault="002256E8">
      <w:pPr>
        <w:pStyle w:val="Tekstpodstawowy"/>
        <w:spacing w:before="9"/>
        <w:rPr>
          <w:sz w:val="19"/>
        </w:rPr>
      </w:pPr>
    </w:p>
    <w:p w14:paraId="051E2585" w14:textId="77777777" w:rsidR="002256E8" w:rsidRDefault="00533183">
      <w:pPr>
        <w:pStyle w:val="Nagwek1"/>
        <w:numPr>
          <w:ilvl w:val="1"/>
          <w:numId w:val="7"/>
        </w:numPr>
        <w:tabs>
          <w:tab w:val="left" w:pos="874"/>
        </w:tabs>
        <w:ind w:left="873" w:hanging="438"/>
      </w:pPr>
      <w:r>
        <w:t>Nowy program studiów II stopnia - informacje</w:t>
      </w:r>
      <w:r>
        <w:rPr>
          <w:spacing w:val="-2"/>
        </w:rPr>
        <w:t xml:space="preserve"> </w:t>
      </w:r>
      <w:r>
        <w:t>ogólne</w:t>
      </w:r>
    </w:p>
    <w:p w14:paraId="70921BB5" w14:textId="77777777" w:rsidR="002256E8" w:rsidRDefault="002256E8">
      <w:pPr>
        <w:pStyle w:val="Tekstpodstawowy"/>
        <w:rPr>
          <w:b/>
          <w:sz w:val="22"/>
        </w:rPr>
      </w:pPr>
    </w:p>
    <w:p w14:paraId="303DD808" w14:textId="77777777" w:rsidR="002256E8" w:rsidRDefault="00875386">
      <w:pPr>
        <w:pStyle w:val="Tekstpodstawowy"/>
        <w:spacing w:before="131"/>
        <w:ind w:left="503"/>
        <w:jc w:val="both"/>
      </w:pPr>
      <w:r>
        <w:t>W roku akademickim</w:t>
      </w:r>
      <w:r w:rsidR="00533183">
        <w:t xml:space="preserve"> 2020/21 </w:t>
      </w:r>
      <w:r>
        <w:t>wszedł</w:t>
      </w:r>
      <w:r w:rsidR="00533183">
        <w:t xml:space="preserve"> nowy program studiów dla II stopnia na kierunku etnologia.</w:t>
      </w:r>
    </w:p>
    <w:p w14:paraId="4F956653" w14:textId="77777777" w:rsidR="002256E8" w:rsidRDefault="002256E8">
      <w:pPr>
        <w:pStyle w:val="Tekstpodstawowy"/>
        <w:rPr>
          <w:sz w:val="22"/>
        </w:rPr>
      </w:pPr>
    </w:p>
    <w:p w14:paraId="31835991" w14:textId="77777777" w:rsidR="002256E8" w:rsidRDefault="002256E8">
      <w:pPr>
        <w:pStyle w:val="Tekstpodstawowy"/>
        <w:rPr>
          <w:sz w:val="18"/>
        </w:rPr>
      </w:pPr>
    </w:p>
    <w:p w14:paraId="170FDA3B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t>Nasza</w:t>
      </w:r>
      <w:r>
        <w:rPr>
          <w:spacing w:val="-18"/>
        </w:rPr>
        <w:t xml:space="preserve"> </w:t>
      </w:r>
      <w:r>
        <w:t>oferta</w:t>
      </w:r>
      <w:r>
        <w:rPr>
          <w:spacing w:val="-17"/>
        </w:rPr>
        <w:t xml:space="preserve"> </w:t>
      </w:r>
      <w:r>
        <w:t>stanowi</w:t>
      </w:r>
      <w:r>
        <w:rPr>
          <w:spacing w:val="-17"/>
        </w:rPr>
        <w:t xml:space="preserve"> </w:t>
      </w:r>
      <w:r>
        <w:t>nowatorską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atrakcyjną</w:t>
      </w:r>
      <w:r>
        <w:rPr>
          <w:spacing w:val="-17"/>
        </w:rPr>
        <w:t xml:space="preserve"> </w:t>
      </w:r>
      <w:r>
        <w:t>propozycję</w:t>
      </w:r>
      <w:r>
        <w:rPr>
          <w:spacing w:val="-16"/>
        </w:rPr>
        <w:t xml:space="preserve"> </w:t>
      </w:r>
      <w:r>
        <w:t>dydaktyczną,</w:t>
      </w:r>
      <w:r>
        <w:rPr>
          <w:spacing w:val="-17"/>
        </w:rPr>
        <w:t xml:space="preserve"> </w:t>
      </w:r>
      <w:r>
        <w:t>pozostającą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ścisłym</w:t>
      </w:r>
      <w:r>
        <w:rPr>
          <w:spacing w:val="-17"/>
        </w:rPr>
        <w:t xml:space="preserve"> </w:t>
      </w:r>
      <w:r>
        <w:t>związku z naukowo-badawczą specyfiką poznańskiego ośrodka antropologicznego (etnologicznego). Tym samym</w:t>
      </w:r>
      <w:r>
        <w:rPr>
          <w:spacing w:val="-11"/>
        </w:rPr>
        <w:t xml:space="preserve"> </w:t>
      </w:r>
      <w:r>
        <w:t>jawi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unikatowa</w:t>
      </w:r>
      <w:r>
        <w:rPr>
          <w:spacing w:val="-9"/>
        </w:rPr>
        <w:t xml:space="preserve"> </w:t>
      </w:r>
      <w:r>
        <w:t>propozycja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tle</w:t>
      </w:r>
      <w:r>
        <w:rPr>
          <w:spacing w:val="-11"/>
        </w:rPr>
        <w:t xml:space="preserve"> </w:t>
      </w:r>
      <w:r>
        <w:t>innych</w:t>
      </w:r>
      <w:r>
        <w:rPr>
          <w:spacing w:val="-12"/>
        </w:rPr>
        <w:t xml:space="preserve"> </w:t>
      </w:r>
      <w:r>
        <w:t>krajowych</w:t>
      </w:r>
      <w:r>
        <w:rPr>
          <w:spacing w:val="-9"/>
        </w:rPr>
        <w:t xml:space="preserve"> </w:t>
      </w:r>
      <w:r>
        <w:t>programów</w:t>
      </w:r>
      <w:r>
        <w:rPr>
          <w:spacing w:val="-11"/>
        </w:rPr>
        <w:t xml:space="preserve"> </w:t>
      </w:r>
      <w:r>
        <w:t>nauczania</w:t>
      </w:r>
      <w:r>
        <w:rPr>
          <w:spacing w:val="-10"/>
        </w:rPr>
        <w:t xml:space="preserve"> </w:t>
      </w:r>
      <w:r>
        <w:t>właściwych dla studiów etnologicznych na II stopniu. Przede wszystkim koncentruje się na wątkach naukowo- badawczych oraz empiryczno-praktycznych, a</w:t>
      </w:r>
      <w:r>
        <w:rPr>
          <w:spacing w:val="-8"/>
        </w:rPr>
        <w:t xml:space="preserve"> </w:t>
      </w:r>
      <w:r>
        <w:t>zatem:</w:t>
      </w:r>
    </w:p>
    <w:p w14:paraId="5633D902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1E18F7D2" w14:textId="77777777" w:rsidR="002256E8" w:rsidRDefault="002256E8">
      <w:pPr>
        <w:pStyle w:val="Tekstpodstawowy"/>
      </w:pPr>
    </w:p>
    <w:p w14:paraId="3EE801D0" w14:textId="77777777" w:rsidR="002256E8" w:rsidRDefault="002256E8">
      <w:pPr>
        <w:pStyle w:val="Tekstpodstawowy"/>
        <w:spacing w:before="1"/>
        <w:rPr>
          <w:sz w:val="27"/>
        </w:rPr>
      </w:pPr>
    </w:p>
    <w:p w14:paraId="659A7030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00"/>
        <w:ind w:hanging="426"/>
        <w:rPr>
          <w:sz w:val="20"/>
        </w:rPr>
      </w:pPr>
      <w:r>
        <w:rPr>
          <w:b/>
          <w:sz w:val="20"/>
        </w:rPr>
        <w:t xml:space="preserve">Wzmacnia </w:t>
      </w:r>
      <w:r>
        <w:rPr>
          <w:sz w:val="20"/>
        </w:rPr>
        <w:t>związki teorii z empirią w uprawianiu</w:t>
      </w:r>
      <w:r>
        <w:rPr>
          <w:spacing w:val="-10"/>
          <w:sz w:val="20"/>
        </w:rPr>
        <w:t xml:space="preserve"> </w:t>
      </w:r>
      <w:r>
        <w:rPr>
          <w:sz w:val="20"/>
        </w:rPr>
        <w:t>antropologii/etnologii;</w:t>
      </w:r>
    </w:p>
    <w:p w14:paraId="70CEC34B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5"/>
        <w:ind w:hanging="426"/>
        <w:rPr>
          <w:sz w:val="20"/>
        </w:rPr>
      </w:pPr>
      <w:r>
        <w:rPr>
          <w:b/>
          <w:sz w:val="20"/>
        </w:rPr>
        <w:t xml:space="preserve">Akcentuje </w:t>
      </w:r>
      <w:r>
        <w:rPr>
          <w:sz w:val="20"/>
        </w:rPr>
        <w:t>rolę empirii w poznawaniu różnorodności kulturowej współczesnego</w:t>
      </w:r>
      <w:r>
        <w:rPr>
          <w:spacing w:val="-22"/>
          <w:sz w:val="20"/>
        </w:rPr>
        <w:t xml:space="preserve"> </w:t>
      </w:r>
      <w:r>
        <w:rPr>
          <w:sz w:val="20"/>
        </w:rPr>
        <w:t>świata;</w:t>
      </w:r>
    </w:p>
    <w:p w14:paraId="4726F6A0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6"/>
        <w:ind w:hanging="426"/>
        <w:rPr>
          <w:sz w:val="20"/>
        </w:rPr>
      </w:pPr>
      <w:r>
        <w:rPr>
          <w:b/>
          <w:color w:val="233E5F"/>
          <w:sz w:val="20"/>
        </w:rPr>
        <w:t>P</w:t>
      </w:r>
      <w:r>
        <w:rPr>
          <w:b/>
          <w:sz w:val="20"/>
        </w:rPr>
        <w:t xml:space="preserve">roponuje </w:t>
      </w:r>
      <w:r>
        <w:rPr>
          <w:sz w:val="20"/>
        </w:rPr>
        <w:t>autorskie zajęcia, uwzględniające naukowe zainteresowania kadry</w:t>
      </w:r>
      <w:r>
        <w:rPr>
          <w:spacing w:val="-34"/>
          <w:sz w:val="20"/>
        </w:rPr>
        <w:t xml:space="preserve"> </w:t>
      </w:r>
      <w:r>
        <w:rPr>
          <w:sz w:val="20"/>
        </w:rPr>
        <w:t>kształcącej;</w:t>
      </w:r>
    </w:p>
    <w:p w14:paraId="3CD044FF" w14:textId="77777777" w:rsidR="002256E8" w:rsidRDefault="00533183">
      <w:pPr>
        <w:pStyle w:val="Akapitzlist"/>
        <w:numPr>
          <w:ilvl w:val="0"/>
          <w:numId w:val="4"/>
        </w:numPr>
        <w:tabs>
          <w:tab w:val="left" w:pos="1353"/>
          <w:tab w:val="left" w:pos="1354"/>
        </w:tabs>
        <w:spacing w:before="116" w:line="360" w:lineRule="auto"/>
        <w:ind w:right="110"/>
        <w:rPr>
          <w:sz w:val="20"/>
        </w:rPr>
      </w:pPr>
      <w:r>
        <w:rPr>
          <w:b/>
          <w:sz w:val="20"/>
        </w:rPr>
        <w:t xml:space="preserve">Otwiera </w:t>
      </w:r>
      <w:r>
        <w:rPr>
          <w:sz w:val="20"/>
        </w:rPr>
        <w:t>studentów na rynek pracy, wyposażając ich wiedzę o instytucjach, a także dostarczając praktycznych umiejętności sondażowych, badawczych i</w:t>
      </w:r>
      <w:r>
        <w:rPr>
          <w:spacing w:val="-16"/>
          <w:sz w:val="20"/>
        </w:rPr>
        <w:t xml:space="preserve"> </w:t>
      </w:r>
      <w:r>
        <w:rPr>
          <w:sz w:val="20"/>
        </w:rPr>
        <w:t>eksperckich.</w:t>
      </w:r>
    </w:p>
    <w:p w14:paraId="1CF3C18E" w14:textId="77777777" w:rsidR="002256E8" w:rsidRDefault="002256E8">
      <w:pPr>
        <w:pStyle w:val="Tekstpodstawowy"/>
        <w:spacing w:before="11"/>
        <w:rPr>
          <w:sz w:val="29"/>
        </w:rPr>
      </w:pPr>
    </w:p>
    <w:p w14:paraId="4E553309" w14:textId="77777777" w:rsidR="002256E8" w:rsidRDefault="00533183">
      <w:pPr>
        <w:pStyle w:val="Tekstpodstawowy"/>
        <w:spacing w:line="360" w:lineRule="auto"/>
        <w:ind w:left="503" w:right="113"/>
        <w:jc w:val="both"/>
        <w:rPr>
          <w:b/>
        </w:rPr>
      </w:pPr>
      <w:r>
        <w:t>Proponujemy dwie pule przedmiotów: obowiązkowe i fakultatywne. Ich syntetyczne zestawienie obejmujące podział na semestry, rodzaj zajęć, liczbę godzin, formę zaliczenia oraz przypisane im punkty ECTS znajdują się w Tabeli 1. „</w:t>
      </w:r>
      <w:r>
        <w:rPr>
          <w:b/>
        </w:rPr>
        <w:t>Program z podziałem na semestry”.</w:t>
      </w:r>
    </w:p>
    <w:p w14:paraId="3593C0EE" w14:textId="77777777" w:rsidR="002256E8" w:rsidRDefault="002256E8">
      <w:pPr>
        <w:pStyle w:val="Tekstpodstawowy"/>
        <w:spacing w:before="1"/>
        <w:rPr>
          <w:b/>
          <w:sz w:val="30"/>
        </w:rPr>
      </w:pPr>
    </w:p>
    <w:p w14:paraId="005D2A14" w14:textId="77777777" w:rsidR="002256E8" w:rsidRDefault="00533183">
      <w:pPr>
        <w:pStyle w:val="Nagwek1"/>
        <w:spacing w:line="360" w:lineRule="auto"/>
        <w:ind w:left="503" w:right="104" w:firstLine="0"/>
        <w:jc w:val="both"/>
      </w:pPr>
      <w:r>
        <w:t>Najpierw jednak sugerujemy lekturę szczegółowego opisu oferty, który oddaje nowatorską ideę naszego programu.</w:t>
      </w:r>
    </w:p>
    <w:p w14:paraId="1123FCE9" w14:textId="77777777" w:rsidR="002256E8" w:rsidRDefault="002256E8">
      <w:pPr>
        <w:pStyle w:val="Tekstpodstawowy"/>
        <w:spacing w:before="11"/>
        <w:rPr>
          <w:b/>
          <w:sz w:val="29"/>
        </w:rPr>
      </w:pPr>
    </w:p>
    <w:p w14:paraId="2CAA409A" w14:textId="77777777" w:rsidR="002256E8" w:rsidRDefault="00533183">
      <w:pPr>
        <w:pStyle w:val="Akapitzlist"/>
        <w:numPr>
          <w:ilvl w:val="0"/>
          <w:numId w:val="3"/>
        </w:numPr>
        <w:tabs>
          <w:tab w:val="left" w:pos="691"/>
        </w:tabs>
        <w:rPr>
          <w:b/>
          <w:sz w:val="20"/>
        </w:rPr>
      </w:pPr>
      <w:r>
        <w:rPr>
          <w:b/>
          <w:sz w:val="20"/>
        </w:rPr>
        <w:t>PRZEDMIOTY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OBOWIĄZKOWE</w:t>
      </w:r>
    </w:p>
    <w:p w14:paraId="1A7D2082" w14:textId="77777777" w:rsidR="002256E8" w:rsidRDefault="002256E8">
      <w:pPr>
        <w:pStyle w:val="Tekstpodstawowy"/>
        <w:rPr>
          <w:b/>
          <w:sz w:val="22"/>
        </w:rPr>
      </w:pPr>
    </w:p>
    <w:p w14:paraId="4D54C8A2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48A1CB8A" w14:textId="77777777" w:rsidR="002256E8" w:rsidRDefault="00533183">
      <w:pPr>
        <w:pStyle w:val="Tekstpodstawowy"/>
        <w:spacing w:line="360" w:lineRule="auto"/>
        <w:ind w:left="503" w:right="113"/>
        <w:jc w:val="both"/>
      </w:pPr>
      <w:r>
        <w:t>W</w:t>
      </w:r>
      <w:r>
        <w:rPr>
          <w:spacing w:val="-15"/>
        </w:rPr>
        <w:t xml:space="preserve"> </w:t>
      </w:r>
      <w:r>
        <w:t>pierwszej</w:t>
      </w:r>
      <w:r>
        <w:rPr>
          <w:spacing w:val="-16"/>
        </w:rPr>
        <w:t xml:space="preserve"> </w:t>
      </w:r>
      <w:r>
        <w:t>grupie</w:t>
      </w:r>
      <w:r>
        <w:rPr>
          <w:spacing w:val="-13"/>
        </w:rPr>
        <w:t xml:space="preserve"> </w:t>
      </w:r>
      <w:r>
        <w:t>znajdują</w:t>
      </w:r>
      <w:r>
        <w:rPr>
          <w:spacing w:val="-14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kursy</w:t>
      </w:r>
      <w:r>
        <w:rPr>
          <w:spacing w:val="-15"/>
        </w:rPr>
        <w:t xml:space="preserve"> </w:t>
      </w:r>
      <w:r>
        <w:t>obowiązkowe.</w:t>
      </w:r>
      <w:r>
        <w:rPr>
          <w:spacing w:val="-15"/>
        </w:rPr>
        <w:t xml:space="preserve"> </w:t>
      </w:r>
      <w:r>
        <w:t>Oznacza</w:t>
      </w:r>
      <w:r>
        <w:rPr>
          <w:spacing w:val="-14"/>
        </w:rPr>
        <w:t xml:space="preserve"> </w:t>
      </w:r>
      <w:r>
        <w:t>to,</w:t>
      </w:r>
      <w:r>
        <w:rPr>
          <w:spacing w:val="-16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każdy</w:t>
      </w:r>
      <w:r>
        <w:rPr>
          <w:spacing w:val="-15"/>
        </w:rPr>
        <w:t xml:space="preserve"> </w:t>
      </w:r>
      <w:r>
        <w:t>studiujący</w:t>
      </w:r>
      <w:r>
        <w:rPr>
          <w:spacing w:val="-14"/>
        </w:rPr>
        <w:t xml:space="preserve"> </w:t>
      </w:r>
      <w:r>
        <w:t>winien</w:t>
      </w:r>
      <w:r>
        <w:rPr>
          <w:spacing w:val="-17"/>
        </w:rPr>
        <w:t xml:space="preserve"> </w:t>
      </w:r>
      <w:r>
        <w:t>otrzymać zaliczenie ze wszystkich przedmiotów z poniższej</w:t>
      </w:r>
      <w:r>
        <w:rPr>
          <w:spacing w:val="-9"/>
        </w:rPr>
        <w:t xml:space="preserve"> </w:t>
      </w:r>
      <w:r>
        <w:t>listy:</w:t>
      </w:r>
    </w:p>
    <w:p w14:paraId="020A3B10" w14:textId="77777777" w:rsidR="002256E8" w:rsidRDefault="002256E8">
      <w:pPr>
        <w:pStyle w:val="Tekstpodstawowy"/>
        <w:spacing w:before="10"/>
        <w:rPr>
          <w:sz w:val="29"/>
        </w:rPr>
      </w:pPr>
    </w:p>
    <w:p w14:paraId="5D8884B1" w14:textId="77777777" w:rsidR="002256E8" w:rsidRDefault="00533183">
      <w:pPr>
        <w:pStyle w:val="Nagwek1"/>
        <w:numPr>
          <w:ilvl w:val="1"/>
          <w:numId w:val="3"/>
        </w:numPr>
        <w:tabs>
          <w:tab w:val="left" w:pos="1289"/>
        </w:tabs>
        <w:ind w:hanging="361"/>
      </w:pPr>
      <w:r>
        <w:t>Inspiracje</w:t>
      </w:r>
      <w:r>
        <w:rPr>
          <w:spacing w:val="-1"/>
        </w:rPr>
        <w:t xml:space="preserve"> </w:t>
      </w:r>
      <w:r>
        <w:t>humanistyczne</w:t>
      </w:r>
    </w:p>
    <w:p w14:paraId="595756C3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sz w:val="20"/>
        </w:rPr>
      </w:pPr>
      <w:r>
        <w:rPr>
          <w:b/>
          <w:sz w:val="20"/>
        </w:rPr>
        <w:t xml:space="preserve">Epistemologie w antropologii </w:t>
      </w:r>
      <w:r>
        <w:rPr>
          <w:sz w:val="20"/>
        </w:rPr>
        <w:t>(przedmiot z zakresu nauk</w:t>
      </w:r>
      <w:r>
        <w:rPr>
          <w:spacing w:val="-4"/>
          <w:sz w:val="20"/>
        </w:rPr>
        <w:t xml:space="preserve"> </w:t>
      </w:r>
      <w:r>
        <w:rPr>
          <w:sz w:val="20"/>
        </w:rPr>
        <w:t>społecznych),</w:t>
      </w:r>
    </w:p>
    <w:p w14:paraId="06A86D3B" w14:textId="77777777" w:rsidR="002256E8" w:rsidRDefault="00533183">
      <w:pPr>
        <w:pStyle w:val="Nagwek1"/>
        <w:numPr>
          <w:ilvl w:val="1"/>
          <w:numId w:val="3"/>
        </w:numPr>
        <w:tabs>
          <w:tab w:val="left" w:pos="1289"/>
        </w:tabs>
        <w:spacing w:before="116"/>
        <w:ind w:hanging="361"/>
      </w:pPr>
      <w:r>
        <w:t>Warsztaty badawcze</w:t>
      </w:r>
      <w:r>
        <w:rPr>
          <w:spacing w:val="-3"/>
        </w:rPr>
        <w:t xml:space="preserve"> </w:t>
      </w:r>
      <w:r>
        <w:t>I</w:t>
      </w:r>
      <w:r>
        <w:rPr>
          <w:b w:val="0"/>
        </w:rPr>
        <w:t>-</w:t>
      </w:r>
      <w:r>
        <w:t>II,</w:t>
      </w:r>
    </w:p>
    <w:p w14:paraId="0673239D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8"/>
        <w:ind w:hanging="361"/>
        <w:rPr>
          <w:b/>
          <w:sz w:val="20"/>
        </w:rPr>
      </w:pPr>
      <w:r>
        <w:rPr>
          <w:b/>
          <w:sz w:val="20"/>
        </w:rPr>
        <w:t>Warsztaty pisarskie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>-</w:t>
      </w:r>
      <w:r>
        <w:rPr>
          <w:b/>
          <w:sz w:val="20"/>
        </w:rPr>
        <w:t>II,</w:t>
      </w:r>
    </w:p>
    <w:p w14:paraId="0A29F3D6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b/>
          <w:sz w:val="20"/>
        </w:rPr>
      </w:pPr>
      <w:r>
        <w:rPr>
          <w:b/>
          <w:sz w:val="20"/>
        </w:rPr>
        <w:t>Seminarium naukowe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sz w:val="20"/>
        </w:rPr>
        <w:t>-</w:t>
      </w:r>
      <w:r>
        <w:rPr>
          <w:b/>
          <w:sz w:val="20"/>
        </w:rPr>
        <w:t>II</w:t>
      </w:r>
    </w:p>
    <w:p w14:paraId="067C1C42" w14:textId="77777777" w:rsidR="002256E8" w:rsidRDefault="00533183">
      <w:pPr>
        <w:pStyle w:val="Akapitzlist"/>
        <w:numPr>
          <w:ilvl w:val="1"/>
          <w:numId w:val="3"/>
        </w:numPr>
        <w:tabs>
          <w:tab w:val="left" w:pos="1289"/>
        </w:tabs>
        <w:spacing w:before="116"/>
        <w:ind w:hanging="361"/>
        <w:rPr>
          <w:b/>
          <w:sz w:val="20"/>
        </w:rPr>
      </w:pPr>
      <w:r>
        <w:rPr>
          <w:b/>
          <w:sz w:val="20"/>
        </w:rPr>
        <w:t>Warsztaty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instytucjach.</w:t>
      </w:r>
    </w:p>
    <w:p w14:paraId="6254B657" w14:textId="77777777" w:rsidR="002256E8" w:rsidRDefault="002256E8">
      <w:pPr>
        <w:pStyle w:val="Tekstpodstawowy"/>
        <w:rPr>
          <w:b/>
          <w:sz w:val="22"/>
        </w:rPr>
      </w:pPr>
    </w:p>
    <w:p w14:paraId="66E40171" w14:textId="77777777" w:rsidR="002256E8" w:rsidRDefault="002256E8">
      <w:pPr>
        <w:pStyle w:val="Tekstpodstawowy"/>
        <w:spacing w:before="11"/>
        <w:rPr>
          <w:b/>
          <w:sz w:val="17"/>
        </w:rPr>
      </w:pPr>
    </w:p>
    <w:p w14:paraId="54184416" w14:textId="77777777" w:rsidR="002256E8" w:rsidRDefault="00533183">
      <w:pPr>
        <w:pStyle w:val="Tekstpodstawowy"/>
        <w:spacing w:line="360" w:lineRule="auto"/>
        <w:ind w:left="503" w:right="110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Inspiracje humanistyczne </w:t>
      </w:r>
      <w:r>
        <w:t xml:space="preserve">to przedmiot zaplanowany na semestr I. W zamierzeniu łączy w </w:t>
      </w:r>
      <w:r>
        <w:rPr>
          <w:spacing w:val="-32"/>
        </w:rPr>
        <w:t xml:space="preserve">sobie </w:t>
      </w:r>
      <w:r>
        <w:t xml:space="preserve">wiedzę na temat kluczowych idei z obszaru nauk humanistycznych z ich wpływem na nowe kierunki badań w antropologii. Erudycyjne podejście w ramach tego przedmiotu znajduje swoją kontynuację w kolejnej propozycji, czyli </w:t>
      </w:r>
      <w:r>
        <w:rPr>
          <w:b/>
          <w:bCs/>
        </w:rPr>
        <w:t xml:space="preserve">Epistemologiach w antropologii </w:t>
      </w:r>
      <w:r>
        <w:t>(semestr II).</w:t>
      </w:r>
    </w:p>
    <w:p w14:paraId="41F8D962" w14:textId="77777777" w:rsidR="002256E8" w:rsidRDefault="002256E8">
      <w:pPr>
        <w:pStyle w:val="Tekstpodstawowy"/>
        <w:spacing w:before="1"/>
        <w:rPr>
          <w:sz w:val="30"/>
        </w:rPr>
      </w:pPr>
    </w:p>
    <w:p w14:paraId="02B852D5" w14:textId="77777777" w:rsidR="002256E8" w:rsidRDefault="00533183">
      <w:pPr>
        <w:pStyle w:val="Tekstpodstawowy"/>
        <w:spacing w:line="360" w:lineRule="auto"/>
        <w:ind w:left="503" w:right="103"/>
        <w:jc w:val="both"/>
      </w:pPr>
      <w:r>
        <w:rPr>
          <w:b/>
          <w:bCs/>
          <w:w w:val="150"/>
        </w:rPr>
        <w:t xml:space="preserve">֎ </w:t>
      </w:r>
      <w:r>
        <w:rPr>
          <w:b/>
          <w:bCs/>
        </w:rPr>
        <w:t xml:space="preserve">Epistemologie w antropologii </w:t>
      </w:r>
      <w:r>
        <w:t xml:space="preserve">silnie odwołują się do społecznego aspektu </w:t>
      </w:r>
      <w:r>
        <w:rPr>
          <w:spacing w:val="-16"/>
        </w:rPr>
        <w:t xml:space="preserve">uprawiania </w:t>
      </w:r>
      <w:r>
        <w:t>etnologii/antropologii i tym samym wpisują się w dziedzinę nauk społecznych. Zarazem akcentują sposoby rozumienia świata właściwe dla etnologii i antropologii, ujęte w rożnych paradygmatach, teoriach, koncepcjach poznania, co skutkuje określonymi praktykami badawczymi oraz adekwatnymi do</w:t>
      </w:r>
      <w:r>
        <w:rPr>
          <w:spacing w:val="-13"/>
        </w:rPr>
        <w:t xml:space="preserve"> </w:t>
      </w:r>
      <w:r>
        <w:t>nich</w:t>
      </w:r>
      <w:r>
        <w:rPr>
          <w:spacing w:val="-13"/>
        </w:rPr>
        <w:t xml:space="preserve"> </w:t>
      </w:r>
      <w:r>
        <w:t>sposobami</w:t>
      </w:r>
      <w:r>
        <w:rPr>
          <w:spacing w:val="-10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t>narracji.</w:t>
      </w:r>
      <w:r>
        <w:rPr>
          <w:spacing w:val="-12"/>
        </w:rPr>
        <w:t xml:space="preserve"> </w:t>
      </w:r>
      <w:r>
        <w:t>Przedmiot</w:t>
      </w:r>
      <w:r>
        <w:rPr>
          <w:spacing w:val="-12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tworzy</w:t>
      </w:r>
      <w:r>
        <w:rPr>
          <w:spacing w:val="-13"/>
        </w:rPr>
        <w:t xml:space="preserve"> </w:t>
      </w:r>
      <w:r>
        <w:t>konieczny</w:t>
      </w:r>
      <w:r>
        <w:rPr>
          <w:spacing w:val="-10"/>
        </w:rPr>
        <w:t xml:space="preserve"> </w:t>
      </w:r>
      <w:r>
        <w:t>pomost</w:t>
      </w:r>
      <w:r>
        <w:rPr>
          <w:spacing w:val="-13"/>
        </w:rPr>
        <w:t xml:space="preserve"> </w:t>
      </w:r>
      <w:r>
        <w:t>pomiędzy</w:t>
      </w:r>
      <w:r>
        <w:rPr>
          <w:spacing w:val="-10"/>
        </w:rPr>
        <w:t xml:space="preserve"> </w:t>
      </w:r>
      <w:r>
        <w:t>treściami Inspiracji humanistycznych i przedmiotów warsztatowych, uwrażliwiając  na  ścisły związek teorii     i</w:t>
      </w:r>
      <w:r>
        <w:rPr>
          <w:spacing w:val="15"/>
        </w:rPr>
        <w:t xml:space="preserve"> </w:t>
      </w:r>
      <w:r>
        <w:t>empirii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uprawianiu</w:t>
      </w:r>
      <w:r>
        <w:rPr>
          <w:spacing w:val="17"/>
        </w:rPr>
        <w:t xml:space="preserve"> </w:t>
      </w:r>
      <w:r>
        <w:t>etnologii/antropologii.</w:t>
      </w:r>
      <w:r>
        <w:rPr>
          <w:spacing w:val="14"/>
        </w:rPr>
        <w:t xml:space="preserve"> </w:t>
      </w:r>
      <w:r>
        <w:t>Oba</w:t>
      </w:r>
      <w:r>
        <w:rPr>
          <w:spacing w:val="16"/>
        </w:rPr>
        <w:t xml:space="preserve"> </w:t>
      </w:r>
      <w:r>
        <w:t>przedmioty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konwersatoria,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których</w:t>
      </w:r>
    </w:p>
    <w:p w14:paraId="744E5AC4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CFD038B" w14:textId="77777777" w:rsidR="002256E8" w:rsidRDefault="002256E8">
      <w:pPr>
        <w:pStyle w:val="Tekstpodstawowy"/>
        <w:spacing w:before="11"/>
        <w:rPr>
          <w:sz w:val="16"/>
        </w:rPr>
      </w:pPr>
    </w:p>
    <w:p w14:paraId="117DE376" w14:textId="77777777" w:rsidR="002256E8" w:rsidRDefault="00533183">
      <w:pPr>
        <w:pStyle w:val="Tekstpodstawowy"/>
        <w:spacing w:before="99" w:line="360" w:lineRule="auto"/>
        <w:ind w:left="503" w:right="101"/>
        <w:jc w:val="both"/>
      </w:pPr>
      <w:r>
        <w:t xml:space="preserve">zamierzamy kształtować umiejętność krytycznej analizy tekstów humanistycznych, co stanowi przedpole dla celów odnoszących się do empirycznej strony uprawiania etnologii/antropologii, przewidzianych w ramach kolejnych przedmiotów obowiązkowych: </w:t>
      </w:r>
      <w:r>
        <w:rPr>
          <w:b/>
        </w:rPr>
        <w:t xml:space="preserve">Warsztatów badawczych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 </w:t>
      </w:r>
      <w:r>
        <w:t xml:space="preserve">(semestr I </w:t>
      </w:r>
      <w:proofErr w:type="spellStart"/>
      <w:r>
        <w:t>i</w:t>
      </w:r>
      <w:proofErr w:type="spellEnd"/>
      <w:r>
        <w:t xml:space="preserve"> III) oraz </w:t>
      </w:r>
      <w:r>
        <w:rPr>
          <w:b/>
        </w:rPr>
        <w:t xml:space="preserve">Warsztatów pisarskich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</w:t>
      </w:r>
      <w:r>
        <w:t>, (semestr II i IV).</w:t>
      </w:r>
    </w:p>
    <w:p w14:paraId="258BD200" w14:textId="77777777" w:rsidR="002256E8" w:rsidRDefault="002256E8">
      <w:pPr>
        <w:pStyle w:val="Tekstpodstawowy"/>
        <w:spacing w:before="1"/>
        <w:rPr>
          <w:sz w:val="30"/>
        </w:rPr>
      </w:pPr>
    </w:p>
    <w:p w14:paraId="00042352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Warsztaty badawcze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 </w:t>
      </w:r>
      <w:r>
        <w:t xml:space="preserve">oraz </w:t>
      </w:r>
      <w:r>
        <w:rPr>
          <w:b/>
          <w:bCs/>
        </w:rPr>
        <w:t xml:space="preserve">Warsztaty pisarskie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 </w:t>
      </w:r>
      <w:r>
        <w:t xml:space="preserve">służą merytorycznej obudowie </w:t>
      </w:r>
      <w:r>
        <w:rPr>
          <w:spacing w:val="-22"/>
        </w:rPr>
        <w:t>procesu</w:t>
      </w:r>
      <w:r>
        <w:rPr>
          <w:spacing w:val="16"/>
        </w:rPr>
        <w:t xml:space="preserve"> </w:t>
      </w:r>
      <w:r>
        <w:t xml:space="preserve">powstawania prac dyplomowych, z myślą o wymiernym podniesieniu ich jakości. W przypadku </w:t>
      </w:r>
      <w:r>
        <w:rPr>
          <w:b/>
          <w:bCs/>
        </w:rPr>
        <w:t>Warsztatów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badawczych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2"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3"/>
        </w:rPr>
        <w:t xml:space="preserve"> </w:t>
      </w:r>
      <w:r>
        <w:rPr>
          <w:b/>
          <w:bCs/>
        </w:rPr>
        <w:t>II</w:t>
      </w:r>
      <w:r>
        <w:rPr>
          <w:b/>
          <w:bCs/>
          <w:spacing w:val="-12"/>
        </w:rPr>
        <w:t xml:space="preserve"> </w:t>
      </w:r>
      <w:r>
        <w:t>celem</w:t>
      </w:r>
      <w:r>
        <w:rPr>
          <w:spacing w:val="-13"/>
        </w:rPr>
        <w:t xml:space="preserve"> </w:t>
      </w:r>
      <w:r>
        <w:t>kluczowym</w:t>
      </w:r>
      <w:r>
        <w:rPr>
          <w:spacing w:val="-11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rozwijanie</w:t>
      </w:r>
      <w:r>
        <w:rPr>
          <w:spacing w:val="-13"/>
        </w:rPr>
        <w:t xml:space="preserve"> </w:t>
      </w:r>
      <w:r>
        <w:t>znajomości</w:t>
      </w:r>
      <w:r>
        <w:rPr>
          <w:spacing w:val="-13"/>
        </w:rPr>
        <w:t xml:space="preserve"> </w:t>
      </w:r>
      <w:r>
        <w:t>zasad</w:t>
      </w:r>
      <w:r>
        <w:rPr>
          <w:spacing w:val="-14"/>
        </w:rPr>
        <w:t xml:space="preserve"> </w:t>
      </w:r>
      <w:r>
        <w:t>prowadzenia</w:t>
      </w:r>
      <w:r>
        <w:rPr>
          <w:spacing w:val="-12"/>
        </w:rPr>
        <w:t xml:space="preserve"> </w:t>
      </w:r>
      <w:r>
        <w:t xml:space="preserve">badań metodą długofalową, z włączaniem różnorodnych technik empirycznych, zgodnych z założeniami pracy magisterskiej. Ponadto, poszerzenie zakresu tego przedmiotu polega na nauce opracowania    i realizacji projektów badawczych, na zasadach praktykowanych w krajowych i międzynarodowych instytucjach rozdzielających środki na realizację grantów. Drugi przedmiot, </w:t>
      </w:r>
      <w:r>
        <w:rPr>
          <w:b/>
          <w:bCs/>
        </w:rPr>
        <w:t xml:space="preserve">Warsztaty pisarskie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</w:t>
      </w:r>
      <w:r>
        <w:t xml:space="preserve">, wspomagając również proces powstawania prac dyplomowych, rozwija umiejętności pisarskie. Założeniem zasadniczym jest metoda kreatywnego pisarstwa, zaś nowatorskim – m. in. jej realizacja w trybie intensywnego, tygodniowego kursu połączonego z wyjazdem do jednego z uniwersyteckich domów pracy twórczej. Wprowadzenie tych innowacji znacząco profiluje także funkcje seminariów magisterskich, jako spotkań służących głównie zaplanowaniu struktury tekstu, jej jak najlepszej realizacji i terminowego złożenia pracy dyplomowej. Ponadto, stwarza perspektywę integracji doświadczeń prowadzących zarówno Warsztaty badawcze i pisarskie, jak i seminarium: przewiduje się wygospodarowanie dwóch spotkań seminaryjnych, na koniec każdego semestru, jako forum dla omówienia wybranych problemów prac magisterskich w kontekście takiej trójstronnej współpracy. Dodatkowo, studenci będą zobligowani do partycypacji w </w:t>
      </w:r>
      <w:r>
        <w:rPr>
          <w:b/>
          <w:bCs/>
        </w:rPr>
        <w:t xml:space="preserve">Seminariach naukowych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 </w:t>
      </w:r>
      <w:r>
        <w:t>(semestr III  i</w:t>
      </w:r>
      <w:r>
        <w:rPr>
          <w:spacing w:val="-1"/>
        </w:rPr>
        <w:t xml:space="preserve"> </w:t>
      </w:r>
      <w:r>
        <w:t>IV).</w:t>
      </w:r>
    </w:p>
    <w:p w14:paraId="39CBA1AF" w14:textId="77777777" w:rsidR="002256E8" w:rsidRDefault="002256E8">
      <w:pPr>
        <w:pStyle w:val="Tekstpodstawowy"/>
        <w:spacing w:before="1"/>
        <w:rPr>
          <w:sz w:val="30"/>
        </w:rPr>
      </w:pPr>
    </w:p>
    <w:p w14:paraId="54068673" w14:textId="77777777" w:rsidR="002256E8" w:rsidRDefault="00533183">
      <w:pPr>
        <w:pStyle w:val="Tekstpodstawowy"/>
        <w:spacing w:before="1" w:line="360" w:lineRule="auto"/>
        <w:ind w:left="503" w:right="110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Seminaria naukowe I-II </w:t>
      </w:r>
      <w:r>
        <w:t xml:space="preserve">pomagają w nauce pisania prac dyplomowych magisterskich. W tym </w:t>
      </w:r>
      <w:r>
        <w:rPr>
          <w:spacing w:val="-29"/>
        </w:rPr>
        <w:t xml:space="preserve">celu, </w:t>
      </w:r>
      <w:r>
        <w:t xml:space="preserve">uczestnicy winni przygotować referat z prezentacją ilustrującą stan zaawansowania projektów magisterskich. Zamierzamy zatem wprowadzać studiujących II stopień w tajniki wystąpień w trybie konferencyjnym oraz mobilizować przyszłych magistrantów do regularnej aktywności w ramach seminarium: ewaluacja za ten przedmiot uwzględniać ma ocenę za prezentację. Natomiast, z myślą o zintensyfikowaniu wsparcia szans przyszłych absolwentów naszego kierunku na rynku pracy, proponujemy </w:t>
      </w:r>
      <w:r>
        <w:rPr>
          <w:b/>
          <w:bCs/>
        </w:rPr>
        <w:t xml:space="preserve">Warsztaty w instytucjach </w:t>
      </w:r>
      <w:r>
        <w:t>(semestr III).</w:t>
      </w:r>
    </w:p>
    <w:p w14:paraId="1960C33F" w14:textId="77777777" w:rsidR="002256E8" w:rsidRDefault="002256E8">
      <w:pPr>
        <w:pStyle w:val="Tekstpodstawowy"/>
        <w:rPr>
          <w:sz w:val="30"/>
        </w:rPr>
      </w:pPr>
    </w:p>
    <w:p w14:paraId="302EF6B8" w14:textId="77777777" w:rsidR="002256E8" w:rsidRDefault="00533183">
      <w:pPr>
        <w:pStyle w:val="Tekstpodstawowy"/>
        <w:spacing w:line="360" w:lineRule="auto"/>
        <w:ind w:left="503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Warsztaty w instytucjach </w:t>
      </w:r>
      <w:r>
        <w:t>polegają na wizytowaniu podmiotów otoczenia społeczno- gospodarczego. Podczas zorganizowanych wizyt i spotkań studenci będą mogli zaprezentować umiejętności i kompetencje dotyczące wykorzystania metod komunikacji społecznej i jakościowych, natomiast przedstawiciele instytucji zaprezentują zakresy ich działań. Odpowiadając na zainteresowanie studentów, chcemy zaangażować we współtworzenie Warsztatów przedstawicieli mediów, muzeów, instytucji działających w obszarach sztuki, nowych technologii, zdrowia,</w:t>
      </w:r>
    </w:p>
    <w:p w14:paraId="14BBB87A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00A0ECAD" w14:textId="77777777" w:rsidR="002256E8" w:rsidRDefault="002256E8">
      <w:pPr>
        <w:pStyle w:val="Tekstpodstawowy"/>
        <w:spacing w:before="11"/>
        <w:rPr>
          <w:sz w:val="16"/>
        </w:rPr>
      </w:pPr>
    </w:p>
    <w:p w14:paraId="38A45FD9" w14:textId="77777777" w:rsidR="002256E8" w:rsidRDefault="00533183">
      <w:pPr>
        <w:pStyle w:val="Tekstpodstawowy"/>
        <w:spacing w:before="99" w:line="360" w:lineRule="auto"/>
        <w:ind w:left="503" w:right="112"/>
        <w:jc w:val="both"/>
      </w:pPr>
      <w:r>
        <w:t>samorządu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pozarządowych.</w:t>
      </w:r>
      <w:r>
        <w:rPr>
          <w:spacing w:val="-8"/>
        </w:rPr>
        <w:t xml:space="preserve"> </w:t>
      </w:r>
      <w:r>
        <w:t>Pragniemy</w:t>
      </w:r>
      <w:r>
        <w:rPr>
          <w:spacing w:val="-7"/>
        </w:rPr>
        <w:t xml:space="preserve"> </w:t>
      </w:r>
      <w:r>
        <w:t>dzięki</w:t>
      </w:r>
      <w:r>
        <w:rPr>
          <w:spacing w:val="-5"/>
        </w:rPr>
        <w:t xml:space="preserve"> </w:t>
      </w:r>
      <w:r>
        <w:t>temu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aktualizować</w:t>
      </w:r>
      <w:r>
        <w:rPr>
          <w:spacing w:val="-7"/>
        </w:rPr>
        <w:t xml:space="preserve"> </w:t>
      </w:r>
      <w:r>
        <w:t>horyzonty aktywności zawodowej absolwentów etnologii, ale również zaprezentować intelektualny i kulturowy kapitał naszej</w:t>
      </w:r>
      <w:r>
        <w:rPr>
          <w:spacing w:val="-1"/>
        </w:rPr>
        <w:t xml:space="preserve"> </w:t>
      </w:r>
      <w:r>
        <w:t>dyscypliny.</w:t>
      </w:r>
    </w:p>
    <w:p w14:paraId="14FDC7C0" w14:textId="77777777" w:rsidR="002256E8" w:rsidRDefault="002256E8">
      <w:pPr>
        <w:pStyle w:val="Tekstpodstawowy"/>
        <w:rPr>
          <w:sz w:val="22"/>
        </w:rPr>
      </w:pPr>
    </w:p>
    <w:p w14:paraId="66E4CD5D" w14:textId="77777777" w:rsidR="002256E8" w:rsidRDefault="00533183">
      <w:pPr>
        <w:pStyle w:val="Nagwek1"/>
        <w:numPr>
          <w:ilvl w:val="0"/>
          <w:numId w:val="3"/>
        </w:numPr>
        <w:tabs>
          <w:tab w:val="left" w:pos="747"/>
        </w:tabs>
        <w:spacing w:before="154"/>
        <w:ind w:left="746" w:hanging="244"/>
      </w:pPr>
      <w:r>
        <w:t>PRZEDMIOTY DO WYBORU – BLOKI</w:t>
      </w:r>
      <w:r>
        <w:rPr>
          <w:spacing w:val="-1"/>
        </w:rPr>
        <w:t xml:space="preserve"> </w:t>
      </w:r>
      <w:r>
        <w:t>MONOGRAFII</w:t>
      </w:r>
    </w:p>
    <w:p w14:paraId="72A766F6" w14:textId="77777777" w:rsidR="002256E8" w:rsidRDefault="002256E8">
      <w:pPr>
        <w:pStyle w:val="Tekstpodstawowy"/>
        <w:rPr>
          <w:b/>
          <w:sz w:val="22"/>
        </w:rPr>
      </w:pPr>
    </w:p>
    <w:p w14:paraId="1B25E714" w14:textId="77777777" w:rsidR="002256E8" w:rsidRDefault="002256E8">
      <w:pPr>
        <w:pStyle w:val="Tekstpodstawowy"/>
        <w:spacing w:before="7"/>
        <w:rPr>
          <w:b/>
          <w:sz w:val="23"/>
        </w:rPr>
      </w:pPr>
    </w:p>
    <w:p w14:paraId="181E998C" w14:textId="77777777" w:rsidR="002256E8" w:rsidRDefault="00533183">
      <w:pPr>
        <w:ind w:left="503"/>
        <w:jc w:val="both"/>
        <w:rPr>
          <w:b/>
          <w:sz w:val="20"/>
        </w:rPr>
      </w:pPr>
      <w:r>
        <w:rPr>
          <w:sz w:val="20"/>
        </w:rPr>
        <w:t xml:space="preserve">Drugą pulę naszej oferty otwierają bloki </w:t>
      </w:r>
      <w:r>
        <w:rPr>
          <w:b/>
          <w:sz w:val="20"/>
        </w:rPr>
        <w:t>MONOGRAFII (zob. TAB. 1).</w:t>
      </w:r>
    </w:p>
    <w:p w14:paraId="68F55AEF" w14:textId="77777777" w:rsidR="002256E8" w:rsidRDefault="00533183">
      <w:pPr>
        <w:pStyle w:val="Tekstpodstawowy"/>
        <w:spacing w:before="115" w:line="360" w:lineRule="auto"/>
        <w:ind w:left="503" w:right="118"/>
        <w:jc w:val="both"/>
      </w:pPr>
      <w:r>
        <w:t>Ta oferta obejmuje ogólnie 3</w:t>
      </w:r>
      <w:r w:rsidR="00190D9D">
        <w:t>9</w:t>
      </w:r>
      <w:r>
        <w:t xml:space="preserve"> przedmiot</w:t>
      </w:r>
      <w:r w:rsidR="00190D9D">
        <w:t>ów</w:t>
      </w:r>
      <w:r>
        <w:t xml:space="preserve"> monograficzn</w:t>
      </w:r>
      <w:r w:rsidR="00190D9D">
        <w:t>ych</w:t>
      </w:r>
      <w:r>
        <w:t xml:space="preserve"> do wyboru, podzielon</w:t>
      </w:r>
      <w:r w:rsidR="00190D9D">
        <w:t>ych</w:t>
      </w:r>
      <w:r>
        <w:t xml:space="preserve"> na pięć bloków tematycznych „MONOGRAFIE”:</w:t>
      </w:r>
    </w:p>
    <w:p w14:paraId="27AE832E" w14:textId="77777777" w:rsidR="002256E8" w:rsidRDefault="002256E8">
      <w:pPr>
        <w:pStyle w:val="Tekstpodstawowy"/>
        <w:spacing w:before="2"/>
        <w:rPr>
          <w:sz w:val="30"/>
        </w:rPr>
      </w:pPr>
    </w:p>
    <w:p w14:paraId="6CEB34F4" w14:textId="77777777" w:rsidR="002256E8" w:rsidRDefault="00533183">
      <w:pPr>
        <w:ind w:left="1072"/>
        <w:jc w:val="both"/>
        <w:rPr>
          <w:b/>
          <w:bCs/>
          <w:sz w:val="20"/>
          <w:szCs w:val="20"/>
        </w:rPr>
      </w:pPr>
      <w:r>
        <w:rPr>
          <w:w w:val="155"/>
          <w:sz w:val="20"/>
          <w:szCs w:val="20"/>
        </w:rPr>
        <w:t>֎</w:t>
      </w:r>
      <w:r>
        <w:rPr>
          <w:spacing w:val="-62"/>
          <w:w w:val="155"/>
          <w:sz w:val="20"/>
          <w:szCs w:val="20"/>
        </w:rPr>
        <w:t xml:space="preserve"> </w:t>
      </w:r>
      <w:r>
        <w:rPr>
          <w:b/>
          <w:bCs/>
          <w:w w:val="110"/>
          <w:sz w:val="20"/>
          <w:szCs w:val="20"/>
        </w:rPr>
        <w:t xml:space="preserve">Blok MONOGRAFII: „ANTROPOLOGIA MOBILNOŚCI” (AM) tworzy </w:t>
      </w:r>
      <w:r>
        <w:rPr>
          <w:w w:val="110"/>
          <w:sz w:val="20"/>
          <w:szCs w:val="20"/>
        </w:rPr>
        <w:t>6 przedmiotów</w:t>
      </w:r>
      <w:r>
        <w:rPr>
          <w:b/>
          <w:bCs/>
          <w:w w:val="110"/>
          <w:sz w:val="20"/>
          <w:szCs w:val="20"/>
        </w:rPr>
        <w:t>:</w:t>
      </w:r>
    </w:p>
    <w:p w14:paraId="165B6C27" w14:textId="77777777" w:rsidR="002256E8" w:rsidRDefault="00533183">
      <w:pPr>
        <w:pStyle w:val="Tekstpodstawowy"/>
        <w:spacing w:before="116" w:line="360" w:lineRule="auto"/>
        <w:ind w:left="1072" w:right="103"/>
        <w:jc w:val="both"/>
        <w:rPr>
          <w:i/>
        </w:rPr>
      </w:pPr>
      <w:r>
        <w:t xml:space="preserve">Migracje w czasach najnowszych – konteksty polskie i europejskie, Język ciała w przestrzeni (między)kulturowej, Antropologia turystyki, Migracje, turystyka, uchodźstwo - (nie)oczywiste przecięcia, Społeczna mobilność, tożsamość i władza, Antropologia </w:t>
      </w:r>
      <w:proofErr w:type="spellStart"/>
      <w:r>
        <w:rPr>
          <w:i/>
        </w:rPr>
        <w:t>road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rPr>
          <w:i/>
        </w:rPr>
        <w:t>.</w:t>
      </w:r>
    </w:p>
    <w:p w14:paraId="4C50E338" w14:textId="77777777" w:rsidR="002256E8" w:rsidRDefault="002256E8">
      <w:pPr>
        <w:pStyle w:val="Tekstpodstawowy"/>
        <w:spacing w:before="10"/>
        <w:rPr>
          <w:i/>
          <w:sz w:val="29"/>
        </w:rPr>
      </w:pPr>
    </w:p>
    <w:p w14:paraId="5629A705" w14:textId="77777777" w:rsidR="002256E8" w:rsidRDefault="00533183">
      <w:pPr>
        <w:spacing w:line="360" w:lineRule="auto"/>
        <w:ind w:left="1072" w:right="102"/>
        <w:jc w:val="both"/>
        <w:rPr>
          <w:sz w:val="20"/>
          <w:szCs w:val="20"/>
        </w:rPr>
      </w:pPr>
      <w:r>
        <w:rPr>
          <w:w w:val="155"/>
          <w:sz w:val="20"/>
          <w:szCs w:val="20"/>
        </w:rPr>
        <w:t>֎</w:t>
      </w:r>
      <w:r>
        <w:rPr>
          <w:spacing w:val="-70"/>
          <w:w w:val="15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Blok</w:t>
      </w:r>
      <w:r>
        <w:rPr>
          <w:b/>
          <w:bCs/>
          <w:spacing w:val="-40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MONOGRAFII:</w:t>
      </w:r>
      <w:r>
        <w:rPr>
          <w:b/>
          <w:bCs/>
          <w:spacing w:val="-41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„ANTROPOCEN”</w:t>
      </w:r>
      <w:r>
        <w:rPr>
          <w:b/>
          <w:bCs/>
          <w:spacing w:val="-39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(ANT)</w:t>
      </w:r>
      <w:r>
        <w:rPr>
          <w:b/>
          <w:bCs/>
          <w:spacing w:val="-41"/>
          <w:w w:val="105"/>
          <w:sz w:val="20"/>
          <w:szCs w:val="20"/>
        </w:rPr>
        <w:t xml:space="preserve"> </w:t>
      </w:r>
      <w:r>
        <w:rPr>
          <w:b/>
          <w:bCs/>
          <w:w w:val="105"/>
          <w:sz w:val="20"/>
          <w:szCs w:val="20"/>
        </w:rPr>
        <w:t>tworzą</w:t>
      </w:r>
      <w:r>
        <w:rPr>
          <w:b/>
          <w:bCs/>
          <w:spacing w:val="-3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4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przedmioty: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Antropologia</w:t>
      </w:r>
      <w:r>
        <w:rPr>
          <w:spacing w:val="-40"/>
          <w:w w:val="105"/>
          <w:sz w:val="20"/>
          <w:szCs w:val="20"/>
        </w:rPr>
        <w:t xml:space="preserve"> </w:t>
      </w:r>
      <w:r>
        <w:rPr>
          <w:spacing w:val="-15"/>
          <w:w w:val="105"/>
          <w:sz w:val="20"/>
          <w:szCs w:val="20"/>
        </w:rPr>
        <w:t xml:space="preserve">ekologiczna, </w:t>
      </w:r>
      <w:r>
        <w:rPr>
          <w:w w:val="105"/>
          <w:sz w:val="20"/>
          <w:szCs w:val="20"/>
        </w:rPr>
        <w:t xml:space="preserve">Antropologia psychiatrii, Człowiek, energia, klimat, </w:t>
      </w:r>
      <w:proofErr w:type="spellStart"/>
      <w:r>
        <w:rPr>
          <w:i/>
          <w:w w:val="105"/>
          <w:sz w:val="20"/>
          <w:szCs w:val="20"/>
        </w:rPr>
        <w:t>Medical</w:t>
      </w:r>
      <w:proofErr w:type="spellEnd"/>
      <w:r>
        <w:rPr>
          <w:i/>
          <w:w w:val="105"/>
          <w:sz w:val="20"/>
          <w:szCs w:val="20"/>
        </w:rPr>
        <w:t xml:space="preserve"> </w:t>
      </w:r>
      <w:proofErr w:type="spellStart"/>
      <w:r>
        <w:rPr>
          <w:i/>
          <w:w w:val="105"/>
          <w:sz w:val="20"/>
          <w:szCs w:val="20"/>
        </w:rPr>
        <w:t>Anthropology</w:t>
      </w:r>
      <w:proofErr w:type="spellEnd"/>
      <w:r>
        <w:rPr>
          <w:i/>
          <w:w w:val="105"/>
          <w:sz w:val="20"/>
          <w:szCs w:val="20"/>
        </w:rPr>
        <w:t xml:space="preserve"> in Global </w:t>
      </w:r>
      <w:proofErr w:type="spellStart"/>
      <w:r>
        <w:rPr>
          <w:i/>
          <w:w w:val="105"/>
          <w:sz w:val="20"/>
          <w:szCs w:val="20"/>
        </w:rPr>
        <w:t>Perspective</w:t>
      </w:r>
      <w:proofErr w:type="spellEnd"/>
      <w:r>
        <w:rPr>
          <w:w w:val="105"/>
          <w:sz w:val="20"/>
          <w:szCs w:val="20"/>
        </w:rPr>
        <w:t>.</w:t>
      </w:r>
    </w:p>
    <w:p w14:paraId="16F95631" w14:textId="77777777" w:rsidR="002256E8" w:rsidRDefault="002256E8">
      <w:pPr>
        <w:pStyle w:val="Tekstpodstawowy"/>
        <w:spacing w:before="1"/>
        <w:rPr>
          <w:sz w:val="30"/>
        </w:rPr>
      </w:pPr>
    </w:p>
    <w:p w14:paraId="766C5470" w14:textId="77777777" w:rsidR="002256E8" w:rsidRDefault="00533183">
      <w:pPr>
        <w:spacing w:line="360" w:lineRule="auto"/>
        <w:ind w:left="1072" w:right="100"/>
        <w:jc w:val="both"/>
        <w:rPr>
          <w:sz w:val="20"/>
          <w:szCs w:val="20"/>
        </w:rPr>
      </w:pPr>
      <w:r>
        <w:rPr>
          <w:w w:val="155"/>
          <w:sz w:val="20"/>
          <w:szCs w:val="20"/>
        </w:rPr>
        <w:t xml:space="preserve">֎ </w:t>
      </w:r>
      <w:r>
        <w:rPr>
          <w:b/>
          <w:bCs/>
          <w:sz w:val="20"/>
          <w:szCs w:val="20"/>
        </w:rPr>
        <w:t xml:space="preserve">Blok MONOGRAFII: „ANTROPOLOGIA PODMIOTOWOŚCI” (AP) tworzy </w:t>
      </w:r>
      <w:r w:rsidR="00847C23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przedmiotów</w:t>
      </w:r>
      <w:r>
        <w:rPr>
          <w:b/>
          <w:bCs/>
          <w:spacing w:val="-15"/>
          <w:sz w:val="20"/>
          <w:szCs w:val="20"/>
        </w:rPr>
        <w:t xml:space="preserve">: </w:t>
      </w:r>
      <w:r>
        <w:rPr>
          <w:sz w:val="20"/>
          <w:szCs w:val="20"/>
        </w:rPr>
        <w:t>Antropologia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ekonomiczna,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prawna,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lokalności,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Antropologia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władzy i oporu, Krytyka postkolonialna, Nierówni z natury</w:t>
      </w:r>
      <w:r w:rsidR="00847C23">
        <w:rPr>
          <w:sz w:val="20"/>
          <w:szCs w:val="20"/>
        </w:rPr>
        <w:t>,</w:t>
      </w:r>
      <w:r>
        <w:rPr>
          <w:sz w:val="20"/>
          <w:szCs w:val="20"/>
        </w:rPr>
        <w:t xml:space="preserve"> Rasa i rasizm jako zjawiska społeczne, Laboratorium </w:t>
      </w:r>
      <w:proofErr w:type="spellStart"/>
      <w:r>
        <w:rPr>
          <w:i/>
          <w:sz w:val="20"/>
          <w:szCs w:val="20"/>
        </w:rPr>
        <w:t>perfomansu</w:t>
      </w:r>
      <w:proofErr w:type="spellEnd"/>
      <w:r>
        <w:rPr>
          <w:sz w:val="20"/>
          <w:szCs w:val="20"/>
        </w:rPr>
        <w:t>, Uniwersytet w dobie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neoliberalizmu</w:t>
      </w:r>
      <w:r w:rsidR="00847C23">
        <w:rPr>
          <w:sz w:val="20"/>
          <w:szCs w:val="20"/>
        </w:rPr>
        <w:t>, Antropologia prawicy, Między kulturą a strukturą społeczną</w:t>
      </w:r>
      <w:r>
        <w:rPr>
          <w:sz w:val="20"/>
          <w:szCs w:val="20"/>
        </w:rPr>
        <w:t>.</w:t>
      </w:r>
    </w:p>
    <w:p w14:paraId="34F04732" w14:textId="77777777" w:rsidR="002256E8" w:rsidRDefault="002256E8">
      <w:pPr>
        <w:pStyle w:val="Tekstpodstawowy"/>
        <w:spacing w:before="1"/>
        <w:rPr>
          <w:sz w:val="30"/>
        </w:rPr>
      </w:pPr>
    </w:p>
    <w:p w14:paraId="00E82268" w14:textId="77777777" w:rsidR="002256E8" w:rsidRDefault="00533183">
      <w:pPr>
        <w:pStyle w:val="Nagwek1"/>
        <w:ind w:left="1072" w:firstLine="0"/>
        <w:jc w:val="both"/>
      </w:pPr>
      <w:r>
        <w:rPr>
          <w:b w:val="0"/>
          <w:bCs w:val="0"/>
          <w:w w:val="155"/>
        </w:rPr>
        <w:t xml:space="preserve">֎ </w:t>
      </w:r>
      <w:r>
        <w:rPr>
          <w:w w:val="110"/>
        </w:rPr>
        <w:t>Blok MONOGRAFII: „KRYTYCZNE STUDIA NAD DZIEDZICTWEM” (KSD) tworzy</w:t>
      </w:r>
    </w:p>
    <w:p w14:paraId="647CB011" w14:textId="77777777" w:rsidR="002256E8" w:rsidRDefault="00533183">
      <w:pPr>
        <w:pStyle w:val="Tekstpodstawowy"/>
        <w:spacing w:before="116" w:line="360" w:lineRule="auto"/>
        <w:ind w:left="1072" w:right="105"/>
        <w:jc w:val="both"/>
      </w:pPr>
      <w:r>
        <w:t>7</w:t>
      </w:r>
      <w:r>
        <w:rPr>
          <w:spacing w:val="-12"/>
        </w:rPr>
        <w:t xml:space="preserve"> </w:t>
      </w:r>
      <w:r>
        <w:t>przedmiotów:</w:t>
      </w:r>
      <w:r>
        <w:rPr>
          <w:spacing w:val="-13"/>
        </w:rPr>
        <w:t xml:space="preserve"> </w:t>
      </w:r>
      <w:r>
        <w:t>Animacja</w:t>
      </w:r>
      <w:r>
        <w:rPr>
          <w:spacing w:val="-12"/>
        </w:rPr>
        <w:t xml:space="preserve"> </w:t>
      </w:r>
      <w:r>
        <w:t>kulturowa,</w:t>
      </w:r>
      <w:r>
        <w:rPr>
          <w:spacing w:val="-14"/>
        </w:rPr>
        <w:t xml:space="preserve"> </w:t>
      </w:r>
      <w:r w:rsidR="00847C23">
        <w:t>A</w:t>
      </w:r>
      <w:r>
        <w:t>ntropologia</w:t>
      </w:r>
      <w:r>
        <w:rPr>
          <w:spacing w:val="-11"/>
        </w:rPr>
        <w:t xml:space="preserve"> </w:t>
      </w:r>
      <w:r>
        <w:t>pamięci,</w:t>
      </w:r>
      <w:r>
        <w:rPr>
          <w:spacing w:val="-6"/>
        </w:rPr>
        <w:t xml:space="preserve"> </w:t>
      </w:r>
      <w:proofErr w:type="spellStart"/>
      <w:r>
        <w:t>Etnodizajn</w:t>
      </w:r>
      <w:proofErr w:type="spellEnd"/>
      <w:r>
        <w:t>,</w:t>
      </w:r>
      <w:r>
        <w:rPr>
          <w:spacing w:val="-14"/>
        </w:rPr>
        <w:t xml:space="preserve"> </w:t>
      </w:r>
      <w:r>
        <w:t>Dziedzictwo</w:t>
      </w:r>
      <w:r>
        <w:rPr>
          <w:spacing w:val="-12"/>
        </w:rPr>
        <w:t xml:space="preserve"> </w:t>
      </w:r>
      <w:r>
        <w:t>kulturowe w postsocjalistycznej Azji, Ochrona niematerialnego dziedzictwa kulturowego, Trudne dziedzictwo, Zarządzanie lokalnym dziedzictwem</w:t>
      </w:r>
      <w:r>
        <w:rPr>
          <w:spacing w:val="-8"/>
        </w:rPr>
        <w:t xml:space="preserve"> </w:t>
      </w:r>
      <w:r>
        <w:t>kulturowym;</w:t>
      </w:r>
    </w:p>
    <w:p w14:paraId="1E7B768A" w14:textId="77777777" w:rsidR="002256E8" w:rsidRDefault="002256E8">
      <w:pPr>
        <w:pStyle w:val="Tekstpodstawowy"/>
        <w:spacing w:before="10"/>
        <w:rPr>
          <w:sz w:val="29"/>
        </w:rPr>
      </w:pPr>
    </w:p>
    <w:p w14:paraId="017F3C77" w14:textId="77777777" w:rsidR="002256E8" w:rsidRDefault="00533183">
      <w:pPr>
        <w:pStyle w:val="Tekstpodstawowy"/>
        <w:spacing w:before="1" w:line="360" w:lineRule="auto"/>
        <w:ind w:left="1072" w:right="102"/>
        <w:jc w:val="both"/>
      </w:pPr>
      <w:r>
        <w:rPr>
          <w:w w:val="155"/>
        </w:rPr>
        <w:t xml:space="preserve">֎ </w:t>
      </w:r>
      <w:r>
        <w:rPr>
          <w:b/>
          <w:bCs/>
        </w:rPr>
        <w:t xml:space="preserve">Blok MONOGRAFII: „TWÓRCZOŚĆ” (T) </w:t>
      </w:r>
      <w:r>
        <w:t xml:space="preserve">tworzy </w:t>
      </w:r>
      <w:r w:rsidR="00847C23">
        <w:t>1</w:t>
      </w:r>
      <w:r w:rsidR="00190D9D">
        <w:t>1</w:t>
      </w:r>
      <w:r>
        <w:t xml:space="preserve"> przedmiotów: Antropologia </w:t>
      </w:r>
      <w:r>
        <w:rPr>
          <w:spacing w:val="-13"/>
        </w:rPr>
        <w:t xml:space="preserve">architektury, </w:t>
      </w:r>
      <w:r>
        <w:t xml:space="preserve">Antropologia dźwięku, Antropologia reklamy,  Antropologia  UFO,  </w:t>
      </w:r>
      <w:proofErr w:type="spellStart"/>
      <w:r>
        <w:t>Audioetnografia</w:t>
      </w:r>
      <w:proofErr w:type="spellEnd"/>
      <w:r>
        <w:t>,  Bałkany w zwierciadle współczesnej sztuki, Festiwale, muzyka, wartości, Protesty, rytuały, Widowiska</w:t>
      </w:r>
      <w:r>
        <w:rPr>
          <w:spacing w:val="-3"/>
        </w:rPr>
        <w:t xml:space="preserve"> </w:t>
      </w:r>
      <w:r>
        <w:t>społeczne</w:t>
      </w:r>
      <w:r w:rsidR="00847C23">
        <w:t>, Nowoczesne mitologie.</w:t>
      </w:r>
    </w:p>
    <w:p w14:paraId="093F5AC7" w14:textId="77777777" w:rsidR="002256E8" w:rsidRDefault="002256E8">
      <w:pPr>
        <w:pStyle w:val="Tekstpodstawowy"/>
        <w:spacing w:before="1"/>
        <w:rPr>
          <w:sz w:val="30"/>
        </w:rPr>
      </w:pPr>
    </w:p>
    <w:p w14:paraId="7A6A3CA1" w14:textId="16F4CAE5" w:rsidR="00420DF1" w:rsidRDefault="00533183" w:rsidP="00AA63D4">
      <w:pPr>
        <w:pStyle w:val="Tekstpodstawowy"/>
        <w:spacing w:line="360" w:lineRule="auto"/>
        <w:ind w:left="503" w:right="103"/>
        <w:jc w:val="both"/>
      </w:pPr>
      <w:r>
        <w:t xml:space="preserve">Każdy z  bloków  MONOGRAFII odzwierciedla  najważniejsze specjalizacje poznańskiej antropologii   i etnologii i tworzy potencjał zajęć monograficznych fakultatywnych. Główna ich idea zawiera się w możliwości wprowadzenia do programu nie tylko kursów autorskich, nawiązujących do </w:t>
      </w:r>
      <w:r>
        <w:lastRenderedPageBreak/>
        <w:t>podejmowanych projektów naukowo-badawczych o zasięgu krajowym i międzynarodowym, ale</w:t>
      </w:r>
      <w:r>
        <w:rPr>
          <w:spacing w:val="-37"/>
        </w:rPr>
        <w:t xml:space="preserve"> </w:t>
      </w:r>
      <w:r>
        <w:t>tak</w:t>
      </w:r>
      <w:r w:rsidR="00AA63D4">
        <w:t xml:space="preserve"> </w:t>
      </w:r>
      <w:r>
        <w:t>włączanie najlepszych studentów w ich realizację.</w:t>
      </w:r>
      <w:r w:rsidR="00420DF1">
        <w:t xml:space="preserve"> </w:t>
      </w:r>
    </w:p>
    <w:p w14:paraId="58A4E7AB" w14:textId="77777777" w:rsidR="002256E8" w:rsidRDefault="00420DF1" w:rsidP="00420DF1">
      <w:pPr>
        <w:pStyle w:val="Tekstpodstawowy"/>
        <w:spacing w:before="99" w:line="360" w:lineRule="auto"/>
        <w:jc w:val="both"/>
      </w:pPr>
      <w:r>
        <w:t xml:space="preserve">                     </w:t>
      </w:r>
      <w:r w:rsidR="00533183">
        <w:t>Jednocześnie,</w:t>
      </w:r>
      <w:r w:rsidR="00533183">
        <w:rPr>
          <w:spacing w:val="-7"/>
        </w:rPr>
        <w:t xml:space="preserve"> </w:t>
      </w:r>
      <w:r w:rsidR="00533183">
        <w:t>przyjęliśmy</w:t>
      </w:r>
      <w:r w:rsidR="00533183">
        <w:rPr>
          <w:spacing w:val="-5"/>
        </w:rPr>
        <w:t xml:space="preserve"> </w:t>
      </w:r>
      <w:r w:rsidR="00533183">
        <w:t>zasadę</w:t>
      </w:r>
      <w:r w:rsidR="00533183">
        <w:rPr>
          <w:spacing w:val="-7"/>
        </w:rPr>
        <w:t xml:space="preserve"> </w:t>
      </w:r>
      <w:r w:rsidR="00533183">
        <w:t>łączenia</w:t>
      </w:r>
      <w:r w:rsidR="00533183">
        <w:rPr>
          <w:spacing w:val="-6"/>
        </w:rPr>
        <w:t xml:space="preserve"> </w:t>
      </w:r>
      <w:r w:rsidR="00533183">
        <w:t>studiujących</w:t>
      </w:r>
      <w:r w:rsidR="00533183">
        <w:rPr>
          <w:spacing w:val="-5"/>
        </w:rPr>
        <w:t xml:space="preserve"> </w:t>
      </w:r>
      <w:r w:rsidR="00533183">
        <w:t>z</w:t>
      </w:r>
      <w:r w:rsidR="00533183">
        <w:rPr>
          <w:spacing w:val="-8"/>
        </w:rPr>
        <w:t xml:space="preserve"> </w:t>
      </w:r>
      <w:r w:rsidR="00533183">
        <w:t>1</w:t>
      </w:r>
      <w:r w:rsidR="00533183">
        <w:rPr>
          <w:spacing w:val="-5"/>
        </w:rPr>
        <w:t xml:space="preserve"> </w:t>
      </w:r>
      <w:r w:rsidR="00533183">
        <w:t>i</w:t>
      </w:r>
      <w:r w:rsidR="00533183">
        <w:rPr>
          <w:spacing w:val="-4"/>
        </w:rPr>
        <w:t xml:space="preserve"> </w:t>
      </w:r>
      <w:r w:rsidR="00533183">
        <w:t>2</w:t>
      </w:r>
      <w:r w:rsidR="00533183">
        <w:rPr>
          <w:spacing w:val="-5"/>
        </w:rPr>
        <w:t xml:space="preserve"> </w:t>
      </w:r>
      <w:r w:rsidR="00533183">
        <w:t>roku</w:t>
      </w:r>
      <w:r w:rsidR="00533183">
        <w:rPr>
          <w:spacing w:val="-5"/>
        </w:rPr>
        <w:t xml:space="preserve"> </w:t>
      </w:r>
      <w:r w:rsidR="00533183">
        <w:t>w</w:t>
      </w:r>
      <w:r w:rsidR="00533183">
        <w:rPr>
          <w:spacing w:val="-4"/>
        </w:rPr>
        <w:t xml:space="preserve"> </w:t>
      </w:r>
      <w:r w:rsidR="00533183">
        <w:t>ramach</w:t>
      </w:r>
      <w:r w:rsidR="00533183">
        <w:rPr>
          <w:spacing w:val="-5"/>
        </w:rPr>
        <w:t xml:space="preserve"> </w:t>
      </w:r>
      <w:r w:rsidR="00533183">
        <w:t>jednych</w:t>
      </w:r>
      <w:r w:rsidR="00533183">
        <w:rPr>
          <w:spacing w:val="-6"/>
        </w:rPr>
        <w:t xml:space="preserve"> </w:t>
      </w:r>
      <w:r w:rsidR="00533183">
        <w:t>zajęć. Metoda ta pozwala integrować roczniki oraz okazuje się przydatną z uwagi na dynamikę nauczania, w</w:t>
      </w:r>
      <w:r w:rsidR="00533183">
        <w:rPr>
          <w:spacing w:val="-9"/>
        </w:rPr>
        <w:t xml:space="preserve"> </w:t>
      </w:r>
      <w:r w:rsidR="00533183">
        <w:t>pracy</w:t>
      </w:r>
      <w:r w:rsidR="00533183">
        <w:rPr>
          <w:spacing w:val="-8"/>
        </w:rPr>
        <w:t xml:space="preserve"> </w:t>
      </w:r>
      <w:r w:rsidR="00533183">
        <w:t>kreatywnej</w:t>
      </w:r>
      <w:r w:rsidR="00533183">
        <w:rPr>
          <w:spacing w:val="-7"/>
        </w:rPr>
        <w:t xml:space="preserve"> </w:t>
      </w:r>
      <w:r w:rsidR="00533183">
        <w:t>podczas</w:t>
      </w:r>
      <w:r w:rsidR="00533183">
        <w:rPr>
          <w:spacing w:val="-7"/>
        </w:rPr>
        <w:t xml:space="preserve"> </w:t>
      </w:r>
      <w:r w:rsidR="00533183">
        <w:t>kursu,</w:t>
      </w:r>
      <w:r w:rsidR="00533183">
        <w:rPr>
          <w:spacing w:val="-9"/>
        </w:rPr>
        <w:t xml:space="preserve"> </w:t>
      </w:r>
      <w:r w:rsidR="00533183">
        <w:t>kiedy</w:t>
      </w:r>
      <w:r w:rsidR="00533183">
        <w:rPr>
          <w:spacing w:val="-8"/>
        </w:rPr>
        <w:t xml:space="preserve"> </w:t>
      </w:r>
      <w:r w:rsidR="00533183">
        <w:t>to</w:t>
      </w:r>
      <w:r w:rsidR="00533183">
        <w:rPr>
          <w:spacing w:val="-5"/>
        </w:rPr>
        <w:t xml:space="preserve"> </w:t>
      </w:r>
      <w:r w:rsidR="00533183">
        <w:t>jego</w:t>
      </w:r>
      <w:r w:rsidR="00533183">
        <w:rPr>
          <w:spacing w:val="-7"/>
        </w:rPr>
        <w:t xml:space="preserve"> </w:t>
      </w:r>
      <w:r w:rsidR="00533183">
        <w:t>uczestnicy</w:t>
      </w:r>
      <w:r w:rsidR="00533183">
        <w:rPr>
          <w:spacing w:val="-8"/>
        </w:rPr>
        <w:t xml:space="preserve"> </w:t>
      </w:r>
      <w:r w:rsidR="00533183">
        <w:t>mogą</w:t>
      </w:r>
      <w:r w:rsidR="00533183">
        <w:rPr>
          <w:spacing w:val="-7"/>
        </w:rPr>
        <w:t xml:space="preserve"> </w:t>
      </w:r>
      <w:r w:rsidR="00533183">
        <w:t>się</w:t>
      </w:r>
      <w:r w:rsidR="00533183">
        <w:rPr>
          <w:spacing w:val="-9"/>
        </w:rPr>
        <w:t xml:space="preserve"> </w:t>
      </w:r>
      <w:r w:rsidR="00533183">
        <w:t>wzajemnie</w:t>
      </w:r>
      <w:r w:rsidR="00533183">
        <w:rPr>
          <w:spacing w:val="-6"/>
        </w:rPr>
        <w:t xml:space="preserve"> </w:t>
      </w:r>
      <w:r w:rsidR="00533183">
        <w:t>inspirować</w:t>
      </w:r>
      <w:r w:rsidR="00533183">
        <w:rPr>
          <w:spacing w:val="-8"/>
        </w:rPr>
        <w:t xml:space="preserve"> </w:t>
      </w:r>
      <w:r w:rsidR="00533183">
        <w:t>własnym doświadczeniem w rozwiązywaniu problemów</w:t>
      </w:r>
      <w:r w:rsidR="00533183">
        <w:rPr>
          <w:spacing w:val="-3"/>
        </w:rPr>
        <w:t xml:space="preserve"> </w:t>
      </w:r>
      <w:r w:rsidR="00533183">
        <w:t>badawczych.</w:t>
      </w:r>
    </w:p>
    <w:p w14:paraId="49587CA3" w14:textId="77777777" w:rsidR="002256E8" w:rsidRDefault="002256E8">
      <w:pPr>
        <w:pStyle w:val="Tekstpodstawowy"/>
        <w:spacing w:before="10"/>
        <w:rPr>
          <w:sz w:val="29"/>
        </w:rPr>
      </w:pPr>
    </w:p>
    <w:p w14:paraId="62B25A2C" w14:textId="77777777" w:rsidR="002256E8" w:rsidRDefault="00533183">
      <w:pPr>
        <w:pStyle w:val="Nagwek1"/>
        <w:ind w:left="2112" w:right="2004" w:firstLine="0"/>
        <w:jc w:val="center"/>
      </w:pPr>
      <w:r>
        <w:t>Reguły proponowania zajęć z puli bloków monograficznych</w:t>
      </w:r>
    </w:p>
    <w:p w14:paraId="6F3A2578" w14:textId="77777777" w:rsidR="002256E8" w:rsidRDefault="002256E8">
      <w:pPr>
        <w:pStyle w:val="Tekstpodstawowy"/>
        <w:rPr>
          <w:b/>
          <w:sz w:val="22"/>
        </w:rPr>
      </w:pPr>
    </w:p>
    <w:p w14:paraId="24BC647B" w14:textId="77777777" w:rsidR="002256E8" w:rsidRDefault="002256E8">
      <w:pPr>
        <w:pStyle w:val="Tekstpodstawowy"/>
        <w:spacing w:before="2"/>
        <w:rPr>
          <w:b/>
          <w:sz w:val="18"/>
        </w:rPr>
      </w:pPr>
    </w:p>
    <w:p w14:paraId="6A678E22" w14:textId="77777777" w:rsidR="002256E8" w:rsidRDefault="00533183">
      <w:pPr>
        <w:pStyle w:val="Tekstpodstawowy"/>
        <w:spacing w:before="1" w:line="360" w:lineRule="auto"/>
        <w:ind w:left="503" w:right="101"/>
        <w:jc w:val="both"/>
      </w:pPr>
      <w:r>
        <w:t>Bloki</w:t>
      </w:r>
      <w:r>
        <w:rPr>
          <w:spacing w:val="-12"/>
        </w:rPr>
        <w:t xml:space="preserve"> </w:t>
      </w:r>
      <w:r>
        <w:t>MONOGRAFII</w:t>
      </w:r>
      <w:r>
        <w:rPr>
          <w:spacing w:val="-11"/>
        </w:rPr>
        <w:t xml:space="preserve"> </w:t>
      </w:r>
      <w:r>
        <w:t>tworzą</w:t>
      </w:r>
      <w:r>
        <w:rPr>
          <w:spacing w:val="-11"/>
        </w:rPr>
        <w:t xml:space="preserve"> </w:t>
      </w:r>
      <w:r>
        <w:t>całkowitą</w:t>
      </w:r>
      <w:r>
        <w:rPr>
          <w:spacing w:val="-12"/>
        </w:rPr>
        <w:t xml:space="preserve"> </w:t>
      </w:r>
      <w:r>
        <w:t>pulę</w:t>
      </w:r>
      <w:r>
        <w:rPr>
          <w:spacing w:val="-6"/>
        </w:rPr>
        <w:t xml:space="preserve"> </w:t>
      </w:r>
      <w:r>
        <w:t>propozycji,</w:t>
      </w:r>
      <w:r>
        <w:rPr>
          <w:spacing w:val="-12"/>
        </w:rPr>
        <w:t xml:space="preserve"> </w:t>
      </w:r>
      <w:r>
        <w:t>jaką</w:t>
      </w:r>
      <w:r>
        <w:rPr>
          <w:spacing w:val="-11"/>
        </w:rPr>
        <w:t xml:space="preserve"> </w:t>
      </w:r>
      <w:r>
        <w:t>dysponuje</w:t>
      </w:r>
      <w:r>
        <w:rPr>
          <w:spacing w:val="-11"/>
        </w:rPr>
        <w:t xml:space="preserve"> </w:t>
      </w:r>
      <w:r>
        <w:t>nowy</w:t>
      </w:r>
      <w:r>
        <w:rPr>
          <w:spacing w:val="-10"/>
        </w:rPr>
        <w:t xml:space="preserve"> </w:t>
      </w:r>
      <w:r>
        <w:t>program.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niej,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każdym roku akademickim, prowadzący mogą wybrać określone zajęcia i zrealizować je w ramach przedmiotów określonych w planie studiów II stopnia, jako: „MONOGRAFIE I” (</w:t>
      </w:r>
      <w:proofErr w:type="spellStart"/>
      <w:r>
        <w:t>sem</w:t>
      </w:r>
      <w:proofErr w:type="spellEnd"/>
      <w:r>
        <w:t>. I), „MONOGRAFIE II” (</w:t>
      </w:r>
      <w:proofErr w:type="spellStart"/>
      <w:r>
        <w:t>sem</w:t>
      </w:r>
      <w:proofErr w:type="spellEnd"/>
      <w:r>
        <w:t>. II), MONOGRAFIE III (</w:t>
      </w:r>
      <w:proofErr w:type="spellStart"/>
      <w:r>
        <w:t>sem</w:t>
      </w:r>
      <w:proofErr w:type="spellEnd"/>
      <w:r>
        <w:t>. III), MONOGRAFIE IV ((</w:t>
      </w:r>
      <w:proofErr w:type="spellStart"/>
      <w:r>
        <w:t>sem</w:t>
      </w:r>
      <w:proofErr w:type="spellEnd"/>
      <w:r>
        <w:t>. IV). W ramach tych ogólnych nazw przedmiotów każdego roku może pojawić się zatem inny zestaw zajęć, składających się na poszczególne</w:t>
      </w:r>
      <w:r>
        <w:rPr>
          <w:spacing w:val="-14"/>
        </w:rPr>
        <w:t xml:space="preserve"> </w:t>
      </w:r>
      <w:r>
        <w:t>bloki</w:t>
      </w:r>
      <w:r>
        <w:rPr>
          <w:spacing w:val="-11"/>
        </w:rPr>
        <w:t xml:space="preserve"> </w:t>
      </w:r>
      <w:r>
        <w:t>monograficzne.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przykład:</w:t>
      </w:r>
      <w:r>
        <w:rPr>
          <w:spacing w:val="-15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danym</w:t>
      </w:r>
      <w:r>
        <w:rPr>
          <w:spacing w:val="-13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akademickim,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„MONOGRAFII I” oferta obejmie 4 zajęcia, ale tylko z bloku ANTROPOLOGIA PODMIOTOWOŚCI (AP), zaś w ramach MONOGRAFII II ofertę stanowić będą 3 zajęcia z bloku TWÓRCZOŚĆ i 1 zajęcia z bloku ANTROPOCEN. Coroczna oferta zatem to propozycje zajęć z dowolnej liczby  bloków, ale  zawsze z przynajmniej   1 przedmiotem reprezentującym dany</w:t>
      </w:r>
      <w:r>
        <w:rPr>
          <w:spacing w:val="-1"/>
        </w:rPr>
        <w:t xml:space="preserve"> </w:t>
      </w:r>
      <w:r>
        <w:t>blok.</w:t>
      </w:r>
    </w:p>
    <w:p w14:paraId="21C4AB2F" w14:textId="77777777" w:rsidR="002256E8" w:rsidRDefault="002256E8">
      <w:pPr>
        <w:pStyle w:val="Tekstpodstawowy"/>
        <w:spacing w:before="10"/>
        <w:rPr>
          <w:sz w:val="29"/>
        </w:rPr>
      </w:pPr>
    </w:p>
    <w:p w14:paraId="10E7F515" w14:textId="77777777" w:rsidR="002256E8" w:rsidRDefault="00533183">
      <w:pPr>
        <w:pStyle w:val="Nagwek1"/>
        <w:ind w:left="2112" w:right="2003" w:firstLine="0"/>
        <w:jc w:val="center"/>
      </w:pPr>
      <w:r>
        <w:t>Zasada zaliczania bloków monografii</w:t>
      </w:r>
    </w:p>
    <w:p w14:paraId="2DB1D34A" w14:textId="77777777" w:rsidR="002256E8" w:rsidRDefault="002256E8">
      <w:pPr>
        <w:pStyle w:val="Tekstpodstawowy"/>
        <w:rPr>
          <w:b/>
          <w:sz w:val="22"/>
        </w:rPr>
      </w:pPr>
    </w:p>
    <w:p w14:paraId="1A037B40" w14:textId="77777777" w:rsidR="002256E8" w:rsidRDefault="002256E8">
      <w:pPr>
        <w:pStyle w:val="Tekstpodstawowy"/>
        <w:spacing w:before="11"/>
        <w:rPr>
          <w:b/>
          <w:sz w:val="17"/>
        </w:rPr>
      </w:pPr>
    </w:p>
    <w:p w14:paraId="129C1707" w14:textId="77777777" w:rsidR="002256E8" w:rsidRDefault="00533183">
      <w:pPr>
        <w:spacing w:line="360" w:lineRule="auto"/>
        <w:ind w:left="503" w:right="103"/>
        <w:jc w:val="both"/>
        <w:rPr>
          <w:b/>
          <w:sz w:val="20"/>
        </w:rPr>
      </w:pPr>
      <w:r>
        <w:rPr>
          <w:sz w:val="20"/>
        </w:rPr>
        <w:t xml:space="preserve">Studenci w  </w:t>
      </w:r>
      <w:r>
        <w:rPr>
          <w:b/>
          <w:sz w:val="20"/>
        </w:rPr>
        <w:t xml:space="preserve">czasie jednego semestru  </w:t>
      </w:r>
      <w:r>
        <w:rPr>
          <w:sz w:val="20"/>
        </w:rPr>
        <w:t>dokonują wyboru w sumie 3 propozycji  w obrębie  każdego  z</w:t>
      </w:r>
      <w:r>
        <w:rPr>
          <w:spacing w:val="-13"/>
          <w:sz w:val="20"/>
        </w:rPr>
        <w:t xml:space="preserve"> </w:t>
      </w:r>
      <w:r>
        <w:rPr>
          <w:sz w:val="20"/>
        </w:rPr>
        <w:t>przedmiotów</w:t>
      </w:r>
      <w:r>
        <w:rPr>
          <w:spacing w:val="-11"/>
          <w:sz w:val="20"/>
        </w:rPr>
        <w:t xml:space="preserve"> </w:t>
      </w:r>
      <w:r>
        <w:rPr>
          <w:sz w:val="20"/>
        </w:rPr>
        <w:t>MONOGRAFIE</w:t>
      </w:r>
      <w:r>
        <w:rPr>
          <w:spacing w:val="-12"/>
          <w:sz w:val="20"/>
        </w:rPr>
        <w:t xml:space="preserve"> </w:t>
      </w:r>
      <w:r>
        <w:rPr>
          <w:sz w:val="20"/>
        </w:rPr>
        <w:t>I-IV</w:t>
      </w:r>
      <w:r>
        <w:rPr>
          <w:spacing w:val="-9"/>
          <w:sz w:val="20"/>
        </w:rPr>
        <w:t xml:space="preserve"> </w:t>
      </w:r>
      <w:r>
        <w:rPr>
          <w:sz w:val="20"/>
        </w:rPr>
        <w:t>(przy</w:t>
      </w:r>
      <w:r>
        <w:rPr>
          <w:spacing w:val="-12"/>
          <w:sz w:val="20"/>
        </w:rPr>
        <w:t xml:space="preserve"> </w:t>
      </w:r>
      <w:r>
        <w:rPr>
          <w:sz w:val="20"/>
        </w:rPr>
        <w:t>czym</w:t>
      </w:r>
      <w:r>
        <w:rPr>
          <w:spacing w:val="-8"/>
          <w:sz w:val="20"/>
        </w:rPr>
        <w:t xml:space="preserve"> </w:t>
      </w:r>
      <w:r>
        <w:rPr>
          <w:sz w:val="20"/>
        </w:rPr>
        <w:t>mogą</w:t>
      </w:r>
      <w:r>
        <w:rPr>
          <w:spacing w:val="-11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zdecydować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propozycje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jednego bloku). Ogólnie, </w:t>
      </w:r>
      <w:r>
        <w:rPr>
          <w:b/>
          <w:sz w:val="20"/>
        </w:rPr>
        <w:t>oznacza to obowiązek zaliczenia w toku studiów w sumie 12. profilowanych tematycznie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propozycji.</w:t>
      </w:r>
    </w:p>
    <w:p w14:paraId="092C13AE" w14:textId="77777777" w:rsidR="002256E8" w:rsidRDefault="00533183">
      <w:pPr>
        <w:pStyle w:val="Tekstpodstawowy"/>
        <w:spacing w:before="2" w:line="360" w:lineRule="auto"/>
        <w:ind w:left="503" w:right="113" w:firstLine="707"/>
        <w:jc w:val="both"/>
      </w:pPr>
      <w:r>
        <w:t>Jednocześnie, studiujący w trakcie czterech semestrów nie mają obowiązku realizacji wszystkich bloków zaplanowanych jako potencjał nowego programu, a tylko tych, które pojawiły się w danym roku, w ramach oferty z przedmiotów MONOGRAFIE I-IV.</w:t>
      </w:r>
    </w:p>
    <w:p w14:paraId="7AFBAD29" w14:textId="77777777" w:rsidR="002256E8" w:rsidRDefault="00533183">
      <w:pPr>
        <w:pStyle w:val="Tekstpodstawowy"/>
        <w:spacing w:line="360" w:lineRule="auto"/>
        <w:ind w:left="503" w:right="112" w:firstLine="707"/>
        <w:jc w:val="both"/>
      </w:pPr>
      <w:r>
        <w:t>Ten</w:t>
      </w:r>
      <w:r>
        <w:rPr>
          <w:spacing w:val="-8"/>
        </w:rPr>
        <w:t xml:space="preserve"> </w:t>
      </w:r>
      <w:r>
        <w:t>schemat</w:t>
      </w:r>
      <w:r>
        <w:rPr>
          <w:spacing w:val="-9"/>
        </w:rPr>
        <w:t xml:space="preserve"> </w:t>
      </w:r>
      <w:r>
        <w:t>zapewnia</w:t>
      </w:r>
      <w:r>
        <w:rPr>
          <w:spacing w:val="-6"/>
        </w:rPr>
        <w:t xml:space="preserve"> </w:t>
      </w:r>
      <w:r>
        <w:t>możliwość</w:t>
      </w:r>
      <w:r>
        <w:rPr>
          <w:spacing w:val="-9"/>
        </w:rPr>
        <w:t xml:space="preserve"> </w:t>
      </w:r>
      <w:r>
        <w:t>samodzielnego</w:t>
      </w:r>
      <w:r>
        <w:rPr>
          <w:spacing w:val="-7"/>
        </w:rPr>
        <w:t xml:space="preserve"> </w:t>
      </w:r>
      <w:r>
        <w:t>kształtowania</w:t>
      </w:r>
      <w:r>
        <w:rPr>
          <w:spacing w:val="-8"/>
        </w:rPr>
        <w:t xml:space="preserve"> </w:t>
      </w:r>
      <w:r>
        <w:t>zainteresowań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wychodzi naprzeciw postulatom związanych z atrakcyjnością studiowania, rozumianą nie tylko jako dostęp studiujących do bogatej tematycznie oferty dydaktycznej, ale skoncentrowanej na ideach przewodnich, adekwatnych do zainteresowań badawczych kadry prowadzących w</w:t>
      </w:r>
      <w:r>
        <w:rPr>
          <w:spacing w:val="-12"/>
        </w:rPr>
        <w:t xml:space="preserve"> </w:t>
      </w:r>
      <w:proofErr w:type="spellStart"/>
      <w:r>
        <w:t>IAiE</w:t>
      </w:r>
      <w:proofErr w:type="spellEnd"/>
      <w:r>
        <w:t>.</w:t>
      </w:r>
    </w:p>
    <w:p w14:paraId="242EEB84" w14:textId="77777777" w:rsidR="002256E8" w:rsidRDefault="00533183">
      <w:pPr>
        <w:pStyle w:val="Tekstpodstawowy"/>
        <w:spacing w:line="360" w:lineRule="auto"/>
        <w:ind w:left="503" w:right="101" w:firstLine="707"/>
        <w:jc w:val="both"/>
      </w:pPr>
      <w:r>
        <w:rPr>
          <w:b/>
        </w:rPr>
        <w:t xml:space="preserve">Sumując,  uczęszczanie  na  zajęcia  </w:t>
      </w:r>
      <w:r>
        <w:t>w  ramach  przedmiotów  „Monografie  I-IV”  polega  w każdym semestrze na wyborze 3. zajęć z liczby zaproponowanych bloków tematycznych, a w toku 4 semestrów – 12 zajęć (z puli możliwych 33. przewidzianych ogólnie w</w:t>
      </w:r>
      <w:r>
        <w:rPr>
          <w:spacing w:val="-18"/>
        </w:rPr>
        <w:t xml:space="preserve"> </w:t>
      </w:r>
      <w:r>
        <w:t>programie).</w:t>
      </w:r>
    </w:p>
    <w:p w14:paraId="370DF6E7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2DC5CE7E" w14:textId="77777777" w:rsidR="002256E8" w:rsidRDefault="002256E8">
      <w:pPr>
        <w:pStyle w:val="Tekstpodstawowy"/>
      </w:pPr>
    </w:p>
    <w:p w14:paraId="188F71B2" w14:textId="77777777" w:rsidR="002256E8" w:rsidRDefault="002256E8">
      <w:pPr>
        <w:pStyle w:val="Tekstpodstawowy"/>
        <w:spacing w:before="1"/>
        <w:rPr>
          <w:sz w:val="27"/>
        </w:rPr>
      </w:pPr>
    </w:p>
    <w:p w14:paraId="52097CCD" w14:textId="77777777" w:rsidR="002256E8" w:rsidRDefault="00533183">
      <w:pPr>
        <w:pStyle w:val="Nagwek1"/>
        <w:spacing w:before="100"/>
        <w:ind w:left="503" w:firstLine="0"/>
      </w:pPr>
      <w:r>
        <w:t>PONADTO…</w:t>
      </w:r>
    </w:p>
    <w:p w14:paraId="510594B8" w14:textId="77777777" w:rsidR="002256E8" w:rsidRDefault="00533183">
      <w:pPr>
        <w:pStyle w:val="Tekstpodstawowy"/>
        <w:spacing w:before="115"/>
        <w:ind w:left="503"/>
      </w:pPr>
      <w:r>
        <w:t>Oprócz bloków monograficznych, w puli przedmiotów do wyboru znajdują się:</w:t>
      </w:r>
    </w:p>
    <w:p w14:paraId="5E274549" w14:textId="77777777" w:rsidR="002256E8" w:rsidRDefault="002256E8">
      <w:pPr>
        <w:pStyle w:val="Tekstpodstawowy"/>
        <w:rPr>
          <w:sz w:val="22"/>
        </w:rPr>
      </w:pPr>
    </w:p>
    <w:p w14:paraId="2399F7AF" w14:textId="77777777" w:rsidR="002256E8" w:rsidRDefault="002256E8">
      <w:pPr>
        <w:pStyle w:val="Tekstpodstawowy"/>
        <w:spacing w:before="11"/>
        <w:rPr>
          <w:sz w:val="17"/>
        </w:rPr>
      </w:pPr>
    </w:p>
    <w:p w14:paraId="64BFB935" w14:textId="77777777" w:rsidR="002256E8" w:rsidRDefault="00533183">
      <w:pPr>
        <w:pStyle w:val="Nagwek1"/>
        <w:ind w:left="940" w:firstLine="0"/>
      </w:pPr>
      <w:r>
        <w:rPr>
          <w:b w:val="0"/>
          <w:bCs w:val="0"/>
          <w:w w:val="160"/>
        </w:rPr>
        <w:t xml:space="preserve">֎ </w:t>
      </w:r>
      <w:r>
        <w:rPr>
          <w:w w:val="110"/>
        </w:rPr>
        <w:t>Język obcy</w:t>
      </w:r>
    </w:p>
    <w:p w14:paraId="2A310EC8" w14:textId="77777777" w:rsidR="002256E8" w:rsidRDefault="00533183">
      <w:pPr>
        <w:pStyle w:val="Tekstpodstawowy"/>
        <w:spacing w:before="116"/>
        <w:ind w:left="503"/>
      </w:pPr>
      <w:r>
        <w:t>Wybór w zakresie tego przedmiotu polega na:</w:t>
      </w:r>
    </w:p>
    <w:p w14:paraId="3710D10B" w14:textId="77777777" w:rsidR="002256E8" w:rsidRDefault="00533183">
      <w:pPr>
        <w:pStyle w:val="Akapitzlist"/>
        <w:numPr>
          <w:ilvl w:val="0"/>
          <w:numId w:val="2"/>
        </w:numPr>
        <w:tabs>
          <w:tab w:val="left" w:pos="1223"/>
          <w:tab w:val="left" w:pos="1224"/>
        </w:tabs>
        <w:spacing w:before="115" w:line="355" w:lineRule="auto"/>
        <w:ind w:right="113"/>
        <w:rPr>
          <w:sz w:val="20"/>
        </w:rPr>
      </w:pPr>
      <w:r>
        <w:rPr>
          <w:sz w:val="20"/>
        </w:rPr>
        <w:t>przypisaniu do jednej z grupy lektoratu języka angielski, z którego jest egzamin na poziomie B2</w:t>
      </w:r>
    </w:p>
    <w:p w14:paraId="1B306A4A" w14:textId="77777777" w:rsidR="002256E8" w:rsidRDefault="00533183">
      <w:pPr>
        <w:pStyle w:val="Akapitzlist"/>
        <w:numPr>
          <w:ilvl w:val="0"/>
          <w:numId w:val="2"/>
        </w:numPr>
        <w:tabs>
          <w:tab w:val="left" w:pos="1223"/>
          <w:tab w:val="left" w:pos="1224"/>
        </w:tabs>
        <w:spacing w:before="4" w:line="355" w:lineRule="auto"/>
        <w:ind w:right="110"/>
        <w:rPr>
          <w:sz w:val="20"/>
        </w:rPr>
      </w:pPr>
      <w:r>
        <w:rPr>
          <w:sz w:val="20"/>
        </w:rPr>
        <w:t>możliwości</w:t>
      </w:r>
      <w:r>
        <w:rPr>
          <w:spacing w:val="-19"/>
          <w:sz w:val="20"/>
        </w:rPr>
        <w:t xml:space="preserve"> </w:t>
      </w:r>
      <w:r>
        <w:rPr>
          <w:sz w:val="20"/>
        </w:rPr>
        <w:t>studiowania</w:t>
      </w:r>
      <w:r>
        <w:rPr>
          <w:spacing w:val="-18"/>
          <w:sz w:val="20"/>
        </w:rPr>
        <w:t xml:space="preserve"> </w:t>
      </w:r>
      <w:r>
        <w:rPr>
          <w:sz w:val="20"/>
        </w:rPr>
        <w:t>jeszcze</w:t>
      </w:r>
      <w:r>
        <w:rPr>
          <w:spacing w:val="-16"/>
          <w:sz w:val="20"/>
        </w:rPr>
        <w:t xml:space="preserve"> </w:t>
      </w:r>
      <w:r>
        <w:rPr>
          <w:sz w:val="20"/>
        </w:rPr>
        <w:t>innego</w:t>
      </w:r>
      <w:r>
        <w:rPr>
          <w:spacing w:val="-18"/>
          <w:sz w:val="20"/>
        </w:rPr>
        <w:t xml:space="preserve"> </w:t>
      </w:r>
      <w:r>
        <w:rPr>
          <w:sz w:val="20"/>
        </w:rPr>
        <w:t>języka</w:t>
      </w:r>
      <w:r>
        <w:rPr>
          <w:spacing w:val="-18"/>
          <w:sz w:val="20"/>
        </w:rPr>
        <w:t xml:space="preserve"> </w:t>
      </w:r>
      <w:r>
        <w:rPr>
          <w:sz w:val="20"/>
        </w:rPr>
        <w:t>obcego</w:t>
      </w:r>
      <w:r>
        <w:rPr>
          <w:spacing w:val="-18"/>
          <w:sz w:val="20"/>
        </w:rPr>
        <w:t xml:space="preserve"> </w:t>
      </w:r>
      <w:r>
        <w:rPr>
          <w:sz w:val="20"/>
        </w:rPr>
        <w:t>w</w:t>
      </w:r>
      <w:r>
        <w:rPr>
          <w:spacing w:val="-18"/>
          <w:sz w:val="20"/>
        </w:rPr>
        <w:t xml:space="preserve"> </w:t>
      </w:r>
      <w:r>
        <w:rPr>
          <w:sz w:val="20"/>
        </w:rPr>
        <w:t>ramach</w:t>
      </w:r>
      <w:r>
        <w:rPr>
          <w:spacing w:val="-20"/>
          <w:sz w:val="20"/>
        </w:rPr>
        <w:t xml:space="preserve"> </w:t>
      </w:r>
      <w:r>
        <w:rPr>
          <w:sz w:val="20"/>
        </w:rPr>
        <w:t>lektoratu,</w:t>
      </w:r>
      <w:r>
        <w:rPr>
          <w:spacing w:val="-20"/>
          <w:sz w:val="20"/>
        </w:rPr>
        <w:t xml:space="preserve"> </w:t>
      </w:r>
      <w:r>
        <w:rPr>
          <w:sz w:val="20"/>
        </w:rPr>
        <w:t>przy</w:t>
      </w:r>
      <w:r>
        <w:rPr>
          <w:spacing w:val="-19"/>
          <w:sz w:val="20"/>
        </w:rPr>
        <w:t xml:space="preserve"> </w:t>
      </w:r>
      <w:r>
        <w:rPr>
          <w:sz w:val="20"/>
        </w:rPr>
        <w:t>jednoczesnym obowiązkowym uczęszczaniu na język</w:t>
      </w:r>
      <w:r>
        <w:rPr>
          <w:spacing w:val="-5"/>
          <w:sz w:val="20"/>
        </w:rPr>
        <w:t xml:space="preserve"> </w:t>
      </w:r>
      <w:r>
        <w:rPr>
          <w:sz w:val="20"/>
        </w:rPr>
        <w:t>angielski.</w:t>
      </w:r>
    </w:p>
    <w:p w14:paraId="2B6A63D0" w14:textId="77777777" w:rsidR="002256E8" w:rsidRDefault="002256E8">
      <w:pPr>
        <w:pStyle w:val="Tekstpodstawowy"/>
        <w:spacing w:before="4"/>
        <w:rPr>
          <w:sz w:val="30"/>
        </w:rPr>
      </w:pPr>
    </w:p>
    <w:p w14:paraId="2B83EE9E" w14:textId="77777777" w:rsidR="002256E8" w:rsidRDefault="00533183">
      <w:pPr>
        <w:pStyle w:val="Nagwek1"/>
        <w:ind w:left="940" w:firstLine="0"/>
      </w:pPr>
      <w:r>
        <w:rPr>
          <w:b w:val="0"/>
          <w:bCs w:val="0"/>
          <w:w w:val="155"/>
        </w:rPr>
        <w:t xml:space="preserve">֎ </w:t>
      </w:r>
      <w:r>
        <w:rPr>
          <w:w w:val="110"/>
        </w:rPr>
        <w:t>Seminarium magisterskie</w:t>
      </w:r>
    </w:p>
    <w:p w14:paraId="7F65E4E2" w14:textId="5E240773" w:rsidR="002256E8" w:rsidRDefault="00533183">
      <w:pPr>
        <w:pStyle w:val="Tekstpodstawowy"/>
        <w:spacing w:before="116" w:line="360" w:lineRule="auto"/>
        <w:ind w:left="503" w:right="115"/>
        <w:jc w:val="both"/>
      </w:pPr>
      <w:r>
        <w:t>Wybór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polega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obowiązku</w:t>
      </w:r>
      <w:r>
        <w:rPr>
          <w:spacing w:val="-7"/>
        </w:rPr>
        <w:t xml:space="preserve"> </w:t>
      </w:r>
      <w:r>
        <w:t>przypisania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proponowanych seminariów magisterskich w danym</w:t>
      </w:r>
      <w:r>
        <w:rPr>
          <w:spacing w:val="3"/>
        </w:rPr>
        <w:t xml:space="preserve"> </w:t>
      </w:r>
      <w:proofErr w:type="spellStart"/>
      <w:r>
        <w:t>r.a</w:t>
      </w:r>
      <w:proofErr w:type="spellEnd"/>
      <w:r>
        <w:t>.</w:t>
      </w:r>
    </w:p>
    <w:p w14:paraId="273E9C59" w14:textId="77777777" w:rsidR="0045062F" w:rsidRDefault="0045062F">
      <w:pPr>
        <w:pStyle w:val="Tekstpodstawowy"/>
        <w:spacing w:before="116" w:line="360" w:lineRule="auto"/>
        <w:ind w:left="503" w:right="115"/>
        <w:jc w:val="both"/>
      </w:pPr>
    </w:p>
    <w:p w14:paraId="6E220A62" w14:textId="77777777" w:rsidR="002256E8" w:rsidRDefault="00533183">
      <w:pPr>
        <w:pStyle w:val="Nagwek1"/>
        <w:numPr>
          <w:ilvl w:val="1"/>
          <w:numId w:val="7"/>
        </w:numPr>
        <w:tabs>
          <w:tab w:val="left" w:pos="876"/>
        </w:tabs>
      </w:pPr>
      <w:r>
        <w:t>Zaliczanie</w:t>
      </w:r>
      <w:r>
        <w:rPr>
          <w:spacing w:val="-20"/>
        </w:rPr>
        <w:t xml:space="preserve"> </w:t>
      </w:r>
      <w:r>
        <w:t>studiów</w:t>
      </w:r>
    </w:p>
    <w:p w14:paraId="2AF534CF" w14:textId="77777777" w:rsidR="002256E8" w:rsidRDefault="002256E8">
      <w:pPr>
        <w:pStyle w:val="Tekstpodstawowy"/>
        <w:spacing w:before="2"/>
        <w:rPr>
          <w:b/>
          <w:sz w:val="24"/>
        </w:rPr>
      </w:pPr>
    </w:p>
    <w:p w14:paraId="1BF7AF8F" w14:textId="77777777" w:rsidR="002256E8" w:rsidRDefault="00533183">
      <w:pPr>
        <w:pStyle w:val="Tekstpodstawowy"/>
        <w:spacing w:line="360" w:lineRule="auto"/>
        <w:ind w:left="436" w:right="169"/>
        <w:jc w:val="both"/>
      </w:pPr>
      <w:r>
        <w:t xml:space="preserve">Wszystkie przedmioty przewidziane programem studiów kończą się egzaminem lub zaliczeniem na ocenę. Uzyskane wyniki stanowią podstawę obliczanej średniej, od której wysokości zależy decyzja o przyznaniu stypendium za wyniki w nauce. Zaliczenia poszczególnych lat studiów dokonuje się     w systemie punktowym. Ukończenie studiów drugiego stopnia wymaga uzyskania 120 punktów ECTS, zdania wszystkich egzaminów i uzyskania </w:t>
      </w:r>
      <w:r>
        <w:rPr>
          <w:spacing w:val="-7"/>
        </w:rPr>
        <w:t xml:space="preserve">wymaganych </w:t>
      </w:r>
      <w:r>
        <w:t>zaliczeń oraz napisania i obronienia magisterskiej pracy</w:t>
      </w:r>
      <w:r>
        <w:rPr>
          <w:spacing w:val="-19"/>
        </w:rPr>
        <w:t xml:space="preserve"> </w:t>
      </w:r>
      <w:r>
        <w:t>dyplomowej.</w:t>
      </w:r>
    </w:p>
    <w:p w14:paraId="0816C9EF" w14:textId="77777777" w:rsidR="002256E8" w:rsidRDefault="002256E8">
      <w:pPr>
        <w:pStyle w:val="Tekstpodstawowy"/>
        <w:spacing w:before="1"/>
        <w:rPr>
          <w:sz w:val="24"/>
        </w:rPr>
      </w:pPr>
    </w:p>
    <w:p w14:paraId="6D4D8627" w14:textId="77777777" w:rsidR="002256E8" w:rsidRDefault="00533183">
      <w:pPr>
        <w:pStyle w:val="Tekstpodstawowy"/>
        <w:spacing w:line="360" w:lineRule="auto"/>
        <w:ind w:left="436" w:right="169"/>
        <w:jc w:val="both"/>
      </w:pPr>
      <w:r>
        <w:t>Praca magisterska jest przygotowywana w ramach seminarium magisterskiego. Przyznanie punktów za</w:t>
      </w:r>
      <w:r>
        <w:rPr>
          <w:spacing w:val="-11"/>
        </w:rPr>
        <w:t xml:space="preserve"> </w:t>
      </w:r>
      <w:r>
        <w:t>seminarium</w:t>
      </w:r>
      <w:r>
        <w:rPr>
          <w:spacing w:val="-10"/>
        </w:rPr>
        <w:t xml:space="preserve"> </w:t>
      </w:r>
      <w:r>
        <w:t>magisterskie</w:t>
      </w:r>
      <w:r>
        <w:rPr>
          <w:spacing w:val="-11"/>
        </w:rPr>
        <w:t xml:space="preserve"> </w:t>
      </w:r>
      <w:r>
        <w:t>następuje</w:t>
      </w:r>
      <w:r>
        <w:rPr>
          <w:spacing w:val="-11"/>
        </w:rPr>
        <w:t xml:space="preserve"> </w:t>
      </w:r>
      <w:r>
        <w:t>przed</w:t>
      </w:r>
      <w:r>
        <w:rPr>
          <w:spacing w:val="-11"/>
        </w:rPr>
        <w:t xml:space="preserve"> </w:t>
      </w:r>
      <w:r>
        <w:t>złożeniem</w:t>
      </w:r>
      <w:r>
        <w:rPr>
          <w:spacing w:val="-10"/>
        </w:rPr>
        <w:t xml:space="preserve"> </w:t>
      </w:r>
      <w:r>
        <w:t>egzaminu</w:t>
      </w:r>
      <w:r>
        <w:rPr>
          <w:spacing w:val="-12"/>
        </w:rPr>
        <w:t xml:space="preserve"> </w:t>
      </w:r>
      <w:r>
        <w:t>końcowego,</w:t>
      </w:r>
      <w:r>
        <w:rPr>
          <w:spacing w:val="-12"/>
        </w:rPr>
        <w:t xml:space="preserve"> </w:t>
      </w:r>
      <w:r>
        <w:t>który</w:t>
      </w:r>
      <w:r>
        <w:rPr>
          <w:spacing w:val="-10"/>
        </w:rPr>
        <w:t xml:space="preserve"> </w:t>
      </w:r>
      <w:r>
        <w:t>odbywa</w:t>
      </w:r>
      <w:r>
        <w:rPr>
          <w:spacing w:val="-10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przed komisją (zob. Regulamin Studiów na UAM w Poznaniu). Przedmiotem egzaminu (obrony pracy) jest treść</w:t>
      </w:r>
      <w:r>
        <w:rPr>
          <w:spacing w:val="-4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dyplomowej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t>ogólnej</w:t>
      </w:r>
      <w:r>
        <w:rPr>
          <w:spacing w:val="-11"/>
        </w:rPr>
        <w:t xml:space="preserve"> </w:t>
      </w:r>
      <w:r>
        <w:t>wiedzy</w:t>
      </w:r>
      <w:r>
        <w:rPr>
          <w:spacing w:val="-7"/>
        </w:rPr>
        <w:t xml:space="preserve"> </w:t>
      </w:r>
      <w:r>
        <w:t>studenta.</w:t>
      </w:r>
    </w:p>
    <w:p w14:paraId="52206613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3FF8D3EC" w14:textId="77777777" w:rsidR="002256E8" w:rsidRDefault="002256E8">
      <w:pPr>
        <w:pStyle w:val="Tekstpodstawowy"/>
        <w:spacing w:before="9"/>
        <w:rPr>
          <w:sz w:val="23"/>
        </w:rPr>
      </w:pPr>
    </w:p>
    <w:p w14:paraId="47E6E996" w14:textId="77777777" w:rsidR="002256E8" w:rsidRDefault="00533183">
      <w:pPr>
        <w:pStyle w:val="Nagwek1"/>
        <w:numPr>
          <w:ilvl w:val="1"/>
          <w:numId w:val="7"/>
        </w:numPr>
        <w:tabs>
          <w:tab w:val="left" w:pos="874"/>
        </w:tabs>
        <w:spacing w:before="99"/>
        <w:ind w:left="873" w:hanging="438"/>
      </w:pPr>
      <w:r>
        <w:t>Tabele programu studiów drugiego</w:t>
      </w:r>
      <w:r>
        <w:rPr>
          <w:spacing w:val="-11"/>
        </w:rPr>
        <w:t xml:space="preserve"> </w:t>
      </w:r>
      <w:r>
        <w:t>stopnia</w:t>
      </w:r>
    </w:p>
    <w:p w14:paraId="009C0C11" w14:textId="77777777" w:rsidR="002256E8" w:rsidRDefault="002256E8">
      <w:pPr>
        <w:pStyle w:val="Tekstpodstawowy"/>
        <w:rPr>
          <w:b/>
        </w:rPr>
      </w:pPr>
    </w:p>
    <w:p w14:paraId="7D87A337" w14:textId="77777777" w:rsidR="002256E8" w:rsidRDefault="002256E8">
      <w:pPr>
        <w:pStyle w:val="Tekstpodstawowy"/>
        <w:spacing w:before="2"/>
        <w:rPr>
          <w:b/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1"/>
        <w:gridCol w:w="2125"/>
        <w:gridCol w:w="1702"/>
      </w:tblGrid>
      <w:tr w:rsidR="002256E8" w14:paraId="28EBEE4C" w14:textId="77777777">
        <w:trPr>
          <w:trHeight w:val="702"/>
        </w:trPr>
        <w:tc>
          <w:tcPr>
            <w:tcW w:w="9212" w:type="dxa"/>
            <w:gridSpan w:val="4"/>
          </w:tcPr>
          <w:p w14:paraId="578D7A47" w14:textId="77777777" w:rsidR="002256E8" w:rsidRDefault="002256E8"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 w14:paraId="6998E090" w14:textId="77777777" w:rsidR="002256E8" w:rsidRDefault="00533183">
            <w:pPr>
              <w:pStyle w:val="TableParagraph"/>
              <w:ind w:left="3305" w:right="3302"/>
              <w:rPr>
                <w:sz w:val="20"/>
              </w:rPr>
            </w:pPr>
            <w:r>
              <w:rPr>
                <w:sz w:val="20"/>
              </w:rPr>
              <w:t>PRZEDMIOTY OBOWIĄZKOWE</w:t>
            </w:r>
          </w:p>
        </w:tc>
      </w:tr>
      <w:tr w:rsidR="002256E8" w14:paraId="297B90E3" w14:textId="77777777">
        <w:trPr>
          <w:trHeight w:val="1046"/>
        </w:trPr>
        <w:tc>
          <w:tcPr>
            <w:tcW w:w="3824" w:type="dxa"/>
          </w:tcPr>
          <w:p w14:paraId="7E21A85B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6C44A796" w14:textId="77777777" w:rsidR="002256E8" w:rsidRDefault="00533183">
            <w:pPr>
              <w:pStyle w:val="TableParagraph"/>
              <w:ind w:left="545" w:right="542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561" w:type="dxa"/>
          </w:tcPr>
          <w:p w14:paraId="20DE2180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04B7F6A8" w14:textId="77777777" w:rsidR="002256E8" w:rsidRDefault="00533183">
            <w:pPr>
              <w:pStyle w:val="TableParagraph"/>
              <w:ind w:left="217" w:right="214"/>
              <w:rPr>
                <w:sz w:val="20"/>
              </w:rPr>
            </w:pPr>
            <w:r>
              <w:rPr>
                <w:sz w:val="20"/>
              </w:rPr>
              <w:t>Rok studiów</w:t>
            </w:r>
          </w:p>
        </w:tc>
        <w:tc>
          <w:tcPr>
            <w:tcW w:w="2125" w:type="dxa"/>
          </w:tcPr>
          <w:p w14:paraId="207E45A1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2741E69D" w14:textId="77777777" w:rsidR="002256E8" w:rsidRDefault="00533183">
            <w:pPr>
              <w:pStyle w:val="TableParagraph"/>
              <w:ind w:left="148" w:right="144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1702" w:type="dxa"/>
          </w:tcPr>
          <w:p w14:paraId="2638E68F" w14:textId="77777777" w:rsidR="002256E8" w:rsidRDefault="002256E8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6FF1C766" w14:textId="77777777" w:rsidR="002256E8" w:rsidRDefault="00533183">
            <w:pPr>
              <w:pStyle w:val="TableParagraph"/>
              <w:ind w:left="272" w:right="271"/>
              <w:rPr>
                <w:sz w:val="20"/>
              </w:rPr>
            </w:pPr>
            <w:r>
              <w:rPr>
                <w:sz w:val="20"/>
              </w:rPr>
              <w:t>Punkty ECTS</w:t>
            </w:r>
          </w:p>
        </w:tc>
      </w:tr>
      <w:tr w:rsidR="002256E8" w14:paraId="5FC89A0E" w14:textId="77777777">
        <w:trPr>
          <w:trHeight w:val="347"/>
        </w:trPr>
        <w:tc>
          <w:tcPr>
            <w:tcW w:w="3824" w:type="dxa"/>
          </w:tcPr>
          <w:p w14:paraId="04721F9F" w14:textId="77777777" w:rsidR="002256E8" w:rsidRDefault="00533183">
            <w:pPr>
              <w:pStyle w:val="TableParagraph"/>
              <w:spacing w:before="52"/>
              <w:ind w:left="544" w:right="542"/>
              <w:rPr>
                <w:sz w:val="20"/>
              </w:rPr>
            </w:pPr>
            <w:r>
              <w:rPr>
                <w:sz w:val="20"/>
              </w:rPr>
              <w:t>Inspiracje humanistyczne</w:t>
            </w:r>
          </w:p>
        </w:tc>
        <w:tc>
          <w:tcPr>
            <w:tcW w:w="1561" w:type="dxa"/>
          </w:tcPr>
          <w:p w14:paraId="2933D15B" w14:textId="77777777" w:rsidR="002256E8" w:rsidRDefault="00533183">
            <w:pPr>
              <w:pStyle w:val="TableParagraph"/>
              <w:spacing w:before="4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43F36B8C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6C71AB61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6D2709C" w14:textId="77777777">
        <w:trPr>
          <w:trHeight w:val="465"/>
        </w:trPr>
        <w:tc>
          <w:tcPr>
            <w:tcW w:w="3824" w:type="dxa"/>
          </w:tcPr>
          <w:p w14:paraId="2DCAE1A1" w14:textId="77777777" w:rsidR="002256E8" w:rsidRDefault="00533183">
            <w:pPr>
              <w:pStyle w:val="TableParagraph"/>
              <w:spacing w:before="105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badawcze I</w:t>
            </w:r>
          </w:p>
        </w:tc>
        <w:tc>
          <w:tcPr>
            <w:tcW w:w="1561" w:type="dxa"/>
          </w:tcPr>
          <w:p w14:paraId="5B3EAF75" w14:textId="77777777" w:rsidR="002256E8" w:rsidRDefault="00533183">
            <w:pPr>
              <w:pStyle w:val="TableParagraph"/>
              <w:spacing w:before="49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0EDE10C5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7836134E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4D8F8AF3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F731DAF" w14:textId="77777777">
        <w:trPr>
          <w:trHeight w:val="347"/>
        </w:trPr>
        <w:tc>
          <w:tcPr>
            <w:tcW w:w="3824" w:type="dxa"/>
          </w:tcPr>
          <w:p w14:paraId="2236CC78" w14:textId="77777777" w:rsidR="002256E8" w:rsidRDefault="00533183">
            <w:pPr>
              <w:pStyle w:val="TableParagraph"/>
              <w:spacing w:before="52"/>
              <w:ind w:left="547" w:right="542"/>
              <w:rPr>
                <w:sz w:val="20"/>
              </w:rPr>
            </w:pPr>
            <w:r>
              <w:rPr>
                <w:sz w:val="20"/>
              </w:rPr>
              <w:t>Epistemologie w antropologii</w:t>
            </w:r>
          </w:p>
        </w:tc>
        <w:tc>
          <w:tcPr>
            <w:tcW w:w="1561" w:type="dxa"/>
          </w:tcPr>
          <w:p w14:paraId="2B4EC91F" w14:textId="77777777" w:rsidR="002256E8" w:rsidRDefault="00533183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08868694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2BE586DA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011D681C" w14:textId="77777777">
        <w:trPr>
          <w:trHeight w:val="465"/>
        </w:trPr>
        <w:tc>
          <w:tcPr>
            <w:tcW w:w="3824" w:type="dxa"/>
          </w:tcPr>
          <w:p w14:paraId="1E4676CD" w14:textId="77777777" w:rsidR="002256E8" w:rsidRDefault="00533183">
            <w:pPr>
              <w:pStyle w:val="TableParagraph"/>
              <w:spacing w:before="112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pisarskie I</w:t>
            </w:r>
          </w:p>
        </w:tc>
        <w:tc>
          <w:tcPr>
            <w:tcW w:w="1561" w:type="dxa"/>
          </w:tcPr>
          <w:p w14:paraId="1048611B" w14:textId="77777777" w:rsidR="002256E8" w:rsidRDefault="00533183">
            <w:pPr>
              <w:pStyle w:val="TableParagraph"/>
              <w:spacing w:before="49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43C1F8FD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0379D3E3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73C25400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0F5C864D" w14:textId="77777777">
        <w:trPr>
          <w:trHeight w:val="465"/>
        </w:trPr>
        <w:tc>
          <w:tcPr>
            <w:tcW w:w="3824" w:type="dxa"/>
          </w:tcPr>
          <w:p w14:paraId="602FA10F" w14:textId="77777777" w:rsidR="002256E8" w:rsidRDefault="00533183">
            <w:pPr>
              <w:pStyle w:val="TableParagraph"/>
              <w:spacing w:before="109"/>
              <w:ind w:left="546" w:right="542"/>
              <w:rPr>
                <w:sz w:val="20"/>
              </w:rPr>
            </w:pPr>
            <w:r>
              <w:rPr>
                <w:sz w:val="20"/>
              </w:rPr>
              <w:t>Warsztaty badawcze II</w:t>
            </w:r>
          </w:p>
        </w:tc>
        <w:tc>
          <w:tcPr>
            <w:tcW w:w="1561" w:type="dxa"/>
          </w:tcPr>
          <w:p w14:paraId="1E42A0B5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7D1C000A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63A79FE" w14:textId="77777777" w:rsidR="002256E8" w:rsidRDefault="00533183">
            <w:pPr>
              <w:pStyle w:val="TableParagraph"/>
              <w:spacing w:line="225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7C66D093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2572031C" w14:textId="77777777">
        <w:trPr>
          <w:trHeight w:val="462"/>
        </w:trPr>
        <w:tc>
          <w:tcPr>
            <w:tcW w:w="3824" w:type="dxa"/>
          </w:tcPr>
          <w:p w14:paraId="6B98E4DA" w14:textId="77777777" w:rsidR="002256E8" w:rsidRDefault="00533183">
            <w:pPr>
              <w:pStyle w:val="TableParagraph"/>
              <w:spacing w:before="109"/>
              <w:ind w:left="544" w:right="542"/>
              <w:rPr>
                <w:sz w:val="20"/>
              </w:rPr>
            </w:pPr>
            <w:r>
              <w:rPr>
                <w:sz w:val="20"/>
              </w:rPr>
              <w:t>Warsztaty w instytucjach</w:t>
            </w:r>
          </w:p>
        </w:tc>
        <w:tc>
          <w:tcPr>
            <w:tcW w:w="1561" w:type="dxa"/>
          </w:tcPr>
          <w:p w14:paraId="639077D4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3851EAF0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9AEDABF" w14:textId="77777777" w:rsidR="002256E8" w:rsidRDefault="00533183">
            <w:pPr>
              <w:pStyle w:val="TableParagraph"/>
              <w:spacing w:line="223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040A97E6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3ADAD901" w14:textId="77777777">
        <w:trPr>
          <w:trHeight w:val="465"/>
        </w:trPr>
        <w:tc>
          <w:tcPr>
            <w:tcW w:w="3824" w:type="dxa"/>
          </w:tcPr>
          <w:p w14:paraId="21EE17A0" w14:textId="77777777" w:rsidR="002256E8" w:rsidRDefault="00533183">
            <w:pPr>
              <w:pStyle w:val="TableParagraph"/>
              <w:spacing w:before="112"/>
              <w:ind w:left="547" w:right="542"/>
              <w:rPr>
                <w:sz w:val="20"/>
              </w:rPr>
            </w:pPr>
            <w:r>
              <w:rPr>
                <w:sz w:val="20"/>
              </w:rPr>
              <w:t xml:space="preserve">Seminarium naukowe </w:t>
            </w:r>
            <w:proofErr w:type="spellStart"/>
            <w:r>
              <w:rPr>
                <w:sz w:val="20"/>
              </w:rPr>
              <w:t>IAiE</w:t>
            </w:r>
            <w:proofErr w:type="spellEnd"/>
            <w:r>
              <w:rPr>
                <w:sz w:val="20"/>
              </w:rPr>
              <w:t xml:space="preserve"> I</w:t>
            </w:r>
          </w:p>
        </w:tc>
        <w:tc>
          <w:tcPr>
            <w:tcW w:w="1561" w:type="dxa"/>
          </w:tcPr>
          <w:p w14:paraId="460D0F6B" w14:textId="77777777" w:rsidR="002256E8" w:rsidRDefault="00533183">
            <w:pPr>
              <w:pStyle w:val="TableParagraph"/>
              <w:spacing w:before="49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7E1561D8" w14:textId="77777777" w:rsidR="002256E8" w:rsidRDefault="00533183">
            <w:pPr>
              <w:pStyle w:val="TableParagraph"/>
              <w:spacing w:line="221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1557A3D7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5E35390F" w14:textId="77777777" w:rsidR="002256E8" w:rsidRDefault="00533183">
            <w:pPr>
              <w:pStyle w:val="TableParagraph"/>
              <w:spacing w:before="49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17D6A390" w14:textId="77777777">
        <w:trPr>
          <w:trHeight w:val="465"/>
        </w:trPr>
        <w:tc>
          <w:tcPr>
            <w:tcW w:w="3824" w:type="dxa"/>
          </w:tcPr>
          <w:p w14:paraId="78C3CC0F" w14:textId="77777777" w:rsidR="002256E8" w:rsidRDefault="00533183">
            <w:pPr>
              <w:pStyle w:val="TableParagraph"/>
              <w:spacing w:before="109"/>
              <w:ind w:left="546" w:right="542"/>
              <w:rPr>
                <w:sz w:val="20"/>
              </w:rPr>
            </w:pPr>
            <w:r>
              <w:rPr>
                <w:sz w:val="20"/>
              </w:rPr>
              <w:t>Warsztaty pisarskie II</w:t>
            </w:r>
          </w:p>
        </w:tc>
        <w:tc>
          <w:tcPr>
            <w:tcW w:w="1561" w:type="dxa"/>
          </w:tcPr>
          <w:p w14:paraId="0A784D58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443BE00B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80ECCE1" w14:textId="77777777" w:rsidR="002256E8" w:rsidRDefault="00533183">
            <w:pPr>
              <w:pStyle w:val="TableParagraph"/>
              <w:spacing w:line="225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7AD6A721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CBDAE6A" w14:textId="77777777">
        <w:trPr>
          <w:trHeight w:val="587"/>
        </w:trPr>
        <w:tc>
          <w:tcPr>
            <w:tcW w:w="7510" w:type="dxa"/>
            <w:gridSpan w:val="3"/>
            <w:tcBorders>
              <w:bottom w:val="single" w:sz="12" w:space="0" w:color="000000"/>
            </w:tcBorders>
          </w:tcPr>
          <w:p w14:paraId="204D877B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59534E0D" w14:textId="77777777" w:rsidR="002256E8" w:rsidRDefault="00533183">
            <w:pPr>
              <w:pStyle w:val="TableParagraph"/>
              <w:ind w:left="1420" w:right="1420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obowiązkowe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6BE636CA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79D0DD10" w14:textId="77777777" w:rsidR="002256E8" w:rsidRDefault="00533183">
            <w:pPr>
              <w:pStyle w:val="TableParagraph"/>
              <w:ind w:left="272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2256E8" w14:paraId="1ACCAF19" w14:textId="77777777">
        <w:trPr>
          <w:trHeight w:val="589"/>
        </w:trPr>
        <w:tc>
          <w:tcPr>
            <w:tcW w:w="9212" w:type="dxa"/>
            <w:gridSpan w:val="4"/>
            <w:tcBorders>
              <w:top w:val="single" w:sz="12" w:space="0" w:color="000000"/>
            </w:tcBorders>
          </w:tcPr>
          <w:p w14:paraId="73D8FF3B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14:paraId="66C47BC2" w14:textId="77777777" w:rsidR="002256E8" w:rsidRDefault="00533183">
            <w:pPr>
              <w:pStyle w:val="TableParagraph"/>
              <w:ind w:left="3304" w:right="3302"/>
              <w:rPr>
                <w:sz w:val="20"/>
              </w:rPr>
            </w:pPr>
            <w:r>
              <w:rPr>
                <w:sz w:val="20"/>
              </w:rPr>
              <w:t>PRZEDMIOTY DO WYBORU</w:t>
            </w:r>
          </w:p>
        </w:tc>
      </w:tr>
      <w:tr w:rsidR="002256E8" w14:paraId="666EEE96" w14:textId="77777777">
        <w:trPr>
          <w:trHeight w:val="928"/>
        </w:trPr>
        <w:tc>
          <w:tcPr>
            <w:tcW w:w="3824" w:type="dxa"/>
          </w:tcPr>
          <w:p w14:paraId="396621F5" w14:textId="77777777" w:rsidR="002256E8" w:rsidRDefault="002256E8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14:paraId="1E317F9C" w14:textId="77777777" w:rsidR="002256E8" w:rsidRDefault="00533183">
            <w:pPr>
              <w:pStyle w:val="TableParagraph"/>
              <w:ind w:left="544" w:right="542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1561" w:type="dxa"/>
          </w:tcPr>
          <w:p w14:paraId="6BF941B6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545ACC3E" w14:textId="77777777" w:rsidR="002256E8" w:rsidRDefault="00533183">
            <w:pPr>
              <w:pStyle w:val="TableParagraph"/>
              <w:ind w:left="217" w:right="211"/>
              <w:rPr>
                <w:sz w:val="20"/>
              </w:rPr>
            </w:pPr>
            <w:r>
              <w:rPr>
                <w:sz w:val="20"/>
              </w:rPr>
              <w:t>I-II</w:t>
            </w:r>
          </w:p>
        </w:tc>
        <w:tc>
          <w:tcPr>
            <w:tcW w:w="2125" w:type="dxa"/>
          </w:tcPr>
          <w:p w14:paraId="3A5A3A5E" w14:textId="77777777" w:rsidR="002256E8" w:rsidRDefault="00533183">
            <w:pPr>
              <w:pStyle w:val="TableParagraph"/>
              <w:spacing w:line="219" w:lineRule="exact"/>
              <w:ind w:left="151" w:right="144"/>
              <w:rPr>
                <w:sz w:val="20"/>
              </w:rPr>
            </w:pPr>
            <w:r>
              <w:rPr>
                <w:sz w:val="20"/>
              </w:rPr>
              <w:t>Zaliczenie na ocenę</w:t>
            </w:r>
          </w:p>
          <w:p w14:paraId="327E0BCE" w14:textId="77777777" w:rsidR="002256E8" w:rsidRDefault="00533183">
            <w:pPr>
              <w:pStyle w:val="TableParagraph"/>
              <w:spacing w:line="231" w:lineRule="exact"/>
              <w:ind w:left="151" w:right="144"/>
              <w:rPr>
                <w:sz w:val="20"/>
              </w:rPr>
            </w:pPr>
            <w:r>
              <w:rPr>
                <w:sz w:val="20"/>
              </w:rPr>
              <w:t>(x 4)</w:t>
            </w:r>
          </w:p>
          <w:p w14:paraId="2897A7A4" w14:textId="77777777" w:rsidR="002256E8" w:rsidRDefault="00533183">
            <w:pPr>
              <w:pStyle w:val="TableParagraph"/>
              <w:spacing w:before="2" w:line="232" w:lineRule="exact"/>
              <w:ind w:left="558" w:right="548" w:hanging="1"/>
              <w:rPr>
                <w:sz w:val="20"/>
              </w:rPr>
            </w:pPr>
            <w:r>
              <w:rPr>
                <w:sz w:val="20"/>
              </w:rPr>
              <w:t>i egzamin dyplomowy</w:t>
            </w:r>
          </w:p>
        </w:tc>
        <w:tc>
          <w:tcPr>
            <w:tcW w:w="1702" w:type="dxa"/>
          </w:tcPr>
          <w:p w14:paraId="5D071532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73C4F81A" w14:textId="77777777" w:rsidR="002256E8" w:rsidRDefault="00533183">
            <w:pPr>
              <w:pStyle w:val="TableParagraph"/>
              <w:ind w:left="272" w:right="26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256E8" w14:paraId="762DD63A" w14:textId="77777777">
        <w:trPr>
          <w:trHeight w:val="348"/>
        </w:trPr>
        <w:tc>
          <w:tcPr>
            <w:tcW w:w="3824" w:type="dxa"/>
          </w:tcPr>
          <w:p w14:paraId="48C3D51F" w14:textId="77777777" w:rsidR="002256E8" w:rsidRDefault="00533183">
            <w:pPr>
              <w:pStyle w:val="TableParagraph"/>
              <w:spacing w:before="52"/>
              <w:ind w:left="548" w:right="542"/>
              <w:rPr>
                <w:sz w:val="20"/>
              </w:rPr>
            </w:pPr>
            <w:r>
              <w:rPr>
                <w:sz w:val="20"/>
              </w:rPr>
              <w:t>Monografie I-V</w:t>
            </w:r>
          </w:p>
        </w:tc>
        <w:tc>
          <w:tcPr>
            <w:tcW w:w="1561" w:type="dxa"/>
          </w:tcPr>
          <w:p w14:paraId="1BD3DDEE" w14:textId="77777777" w:rsidR="002256E8" w:rsidRDefault="00533183">
            <w:pPr>
              <w:pStyle w:val="TableParagraph"/>
              <w:spacing w:line="222" w:lineRule="exact"/>
              <w:ind w:left="217" w:right="211"/>
              <w:rPr>
                <w:sz w:val="20"/>
              </w:rPr>
            </w:pPr>
            <w:r>
              <w:rPr>
                <w:sz w:val="20"/>
              </w:rPr>
              <w:t>I-II</w:t>
            </w:r>
          </w:p>
        </w:tc>
        <w:tc>
          <w:tcPr>
            <w:tcW w:w="2125" w:type="dxa"/>
          </w:tcPr>
          <w:p w14:paraId="29F5BADF" w14:textId="77777777" w:rsidR="002256E8" w:rsidRDefault="00533183">
            <w:pPr>
              <w:pStyle w:val="TableParagraph"/>
              <w:spacing w:before="45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530EB475" w14:textId="77777777" w:rsidR="002256E8" w:rsidRDefault="00533183">
            <w:pPr>
              <w:pStyle w:val="TableParagraph"/>
              <w:spacing w:line="222" w:lineRule="exact"/>
              <w:ind w:left="272" w:right="26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256E8" w14:paraId="0682FCCA" w14:textId="77777777">
        <w:trPr>
          <w:trHeight w:val="350"/>
        </w:trPr>
        <w:tc>
          <w:tcPr>
            <w:tcW w:w="3824" w:type="dxa"/>
          </w:tcPr>
          <w:p w14:paraId="57805439" w14:textId="77777777" w:rsidR="002256E8" w:rsidRDefault="00533183">
            <w:pPr>
              <w:pStyle w:val="TableParagraph"/>
              <w:spacing w:before="52"/>
              <w:ind w:left="544" w:right="542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561" w:type="dxa"/>
          </w:tcPr>
          <w:p w14:paraId="712BF0EF" w14:textId="77777777" w:rsidR="002256E8" w:rsidRDefault="00533183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125" w:type="dxa"/>
          </w:tcPr>
          <w:p w14:paraId="3DC7060C" w14:textId="77777777" w:rsidR="002256E8" w:rsidRDefault="00533183">
            <w:pPr>
              <w:pStyle w:val="TableParagraph"/>
              <w:spacing w:before="47"/>
              <w:ind w:left="150" w:right="144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1702" w:type="dxa"/>
          </w:tcPr>
          <w:p w14:paraId="173FD2B4" w14:textId="77777777" w:rsidR="002256E8" w:rsidRDefault="00533183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256E8" w14:paraId="5BEED020" w14:textId="77777777">
        <w:trPr>
          <w:trHeight w:val="462"/>
        </w:trPr>
        <w:tc>
          <w:tcPr>
            <w:tcW w:w="3824" w:type="dxa"/>
          </w:tcPr>
          <w:p w14:paraId="6A288A1A" w14:textId="77777777" w:rsidR="002256E8" w:rsidRDefault="00533183">
            <w:pPr>
              <w:pStyle w:val="TableParagraph"/>
              <w:spacing w:before="109"/>
              <w:ind w:left="549" w:right="542"/>
              <w:rPr>
                <w:sz w:val="20"/>
              </w:rPr>
            </w:pPr>
            <w:r>
              <w:rPr>
                <w:sz w:val="20"/>
              </w:rPr>
              <w:t>Zajęcia Ogólnouniwersyteckie</w:t>
            </w:r>
          </w:p>
        </w:tc>
        <w:tc>
          <w:tcPr>
            <w:tcW w:w="1561" w:type="dxa"/>
          </w:tcPr>
          <w:p w14:paraId="3046F48B" w14:textId="77777777" w:rsidR="002256E8" w:rsidRDefault="00533183">
            <w:pPr>
              <w:pStyle w:val="TableParagraph"/>
              <w:spacing w:before="47"/>
              <w:ind w:left="217" w:right="20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125" w:type="dxa"/>
          </w:tcPr>
          <w:p w14:paraId="2D203DF5" w14:textId="77777777" w:rsidR="002256E8" w:rsidRDefault="00533183">
            <w:pPr>
              <w:pStyle w:val="TableParagraph"/>
              <w:spacing w:line="219" w:lineRule="exact"/>
              <w:ind w:left="608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8F5A217" w14:textId="77777777" w:rsidR="002256E8" w:rsidRDefault="00533183">
            <w:pPr>
              <w:pStyle w:val="TableParagraph"/>
              <w:spacing w:line="224" w:lineRule="exact"/>
              <w:ind w:left="656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1702" w:type="dxa"/>
          </w:tcPr>
          <w:p w14:paraId="12582E24" w14:textId="77777777" w:rsidR="002256E8" w:rsidRDefault="00533183">
            <w:pPr>
              <w:pStyle w:val="TableParagraph"/>
              <w:spacing w:before="47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1895C749" w14:textId="77777777">
        <w:trPr>
          <w:trHeight w:val="590"/>
        </w:trPr>
        <w:tc>
          <w:tcPr>
            <w:tcW w:w="7510" w:type="dxa"/>
            <w:gridSpan w:val="3"/>
          </w:tcPr>
          <w:p w14:paraId="73B34C8A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408C4012" w14:textId="77777777" w:rsidR="002256E8" w:rsidRDefault="00533183">
            <w:pPr>
              <w:pStyle w:val="TableParagraph"/>
              <w:ind w:left="1420" w:right="1420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do wyboru</w:t>
            </w:r>
          </w:p>
        </w:tc>
        <w:tc>
          <w:tcPr>
            <w:tcW w:w="1702" w:type="dxa"/>
          </w:tcPr>
          <w:p w14:paraId="5F82C8C8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375D7D1E" w14:textId="77777777" w:rsidR="002256E8" w:rsidRDefault="00533183">
            <w:pPr>
              <w:pStyle w:val="TableParagraph"/>
              <w:ind w:left="272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</w:tr>
      <w:tr w:rsidR="002256E8" w14:paraId="334C740E" w14:textId="77777777">
        <w:trPr>
          <w:trHeight w:val="587"/>
        </w:trPr>
        <w:tc>
          <w:tcPr>
            <w:tcW w:w="7510" w:type="dxa"/>
            <w:gridSpan w:val="3"/>
          </w:tcPr>
          <w:p w14:paraId="450AF7C3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50CFCF2D" w14:textId="77777777" w:rsidR="002256E8" w:rsidRDefault="00533183">
            <w:pPr>
              <w:pStyle w:val="TableParagraph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Suma punktów ECTS za przedmioty obowiązkowe i do wyboru</w:t>
            </w:r>
          </w:p>
        </w:tc>
        <w:tc>
          <w:tcPr>
            <w:tcW w:w="1702" w:type="dxa"/>
          </w:tcPr>
          <w:p w14:paraId="4F4BDB4C" w14:textId="77777777" w:rsidR="002256E8" w:rsidRDefault="002256E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2C28C64E" w14:textId="77777777" w:rsidR="002256E8" w:rsidRDefault="00533183">
            <w:pPr>
              <w:pStyle w:val="TableParagraph"/>
              <w:ind w:left="272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 w14:paraId="170D0F23" w14:textId="77777777" w:rsidR="002256E8" w:rsidRDefault="002256E8">
      <w:pPr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6B0A6138" w14:textId="77777777" w:rsidR="002256E8" w:rsidRDefault="002256E8">
      <w:pPr>
        <w:pStyle w:val="Tekstpodstawowy"/>
        <w:spacing w:before="5"/>
        <w:rPr>
          <w:b/>
          <w:sz w:val="26"/>
        </w:rPr>
      </w:pPr>
    </w:p>
    <w:p w14:paraId="08408155" w14:textId="77777777" w:rsidR="002256E8" w:rsidRDefault="00AF5918">
      <w:pPr>
        <w:pStyle w:val="Akapitzlist"/>
        <w:numPr>
          <w:ilvl w:val="0"/>
          <w:numId w:val="1"/>
        </w:numPr>
        <w:tabs>
          <w:tab w:val="left" w:pos="682"/>
        </w:tabs>
        <w:spacing w:before="99"/>
        <w:ind w:hanging="2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78A434" wp14:editId="3540222D">
                <wp:simplePos x="0" y="0"/>
                <wp:positionH relativeFrom="page">
                  <wp:posOffset>882650</wp:posOffset>
                </wp:positionH>
                <wp:positionV relativeFrom="paragraph">
                  <wp:posOffset>252730</wp:posOffset>
                </wp:positionV>
                <wp:extent cx="568706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47FD" id="Freeform 4" o:spid="_x0000_s1026" style="position:absolute;margin-left:69.5pt;margin-top:19.9pt;width:447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rPr>
          <w:b/>
          <w:sz w:val="20"/>
        </w:rPr>
        <w:t>INFORMACJE O ORGANIZACJI</w:t>
      </w:r>
      <w:r w:rsidR="00533183">
        <w:rPr>
          <w:b/>
          <w:spacing w:val="-37"/>
          <w:sz w:val="20"/>
        </w:rPr>
        <w:t xml:space="preserve"> </w:t>
      </w:r>
      <w:r w:rsidR="00533183">
        <w:rPr>
          <w:b/>
          <w:sz w:val="20"/>
        </w:rPr>
        <w:t>STUDIÓW</w:t>
      </w:r>
    </w:p>
    <w:p w14:paraId="2DAE4138" w14:textId="77777777" w:rsidR="002256E8" w:rsidRDefault="00533183">
      <w:pPr>
        <w:pStyle w:val="Akapitzlist"/>
        <w:numPr>
          <w:ilvl w:val="1"/>
          <w:numId w:val="1"/>
        </w:numPr>
        <w:tabs>
          <w:tab w:val="left" w:pos="876"/>
        </w:tabs>
        <w:spacing w:before="142"/>
        <w:rPr>
          <w:b/>
          <w:sz w:val="20"/>
        </w:rPr>
      </w:pPr>
      <w:r>
        <w:rPr>
          <w:b/>
          <w:sz w:val="20"/>
        </w:rPr>
        <w:t>Opiekun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roku</w:t>
      </w:r>
    </w:p>
    <w:p w14:paraId="1108C2AF" w14:textId="77777777" w:rsidR="002256E8" w:rsidRDefault="002256E8">
      <w:pPr>
        <w:pStyle w:val="Tekstpodstawowy"/>
        <w:spacing w:before="7"/>
        <w:rPr>
          <w:b/>
          <w:sz w:val="24"/>
        </w:rPr>
      </w:pPr>
    </w:p>
    <w:p w14:paraId="1821760A" w14:textId="77777777" w:rsidR="002256E8" w:rsidRDefault="00533183">
      <w:pPr>
        <w:spacing w:line="360" w:lineRule="auto"/>
        <w:ind w:left="436" w:right="166"/>
        <w:jc w:val="both"/>
        <w:rPr>
          <w:sz w:val="20"/>
        </w:rPr>
      </w:pPr>
      <w:r>
        <w:rPr>
          <w:sz w:val="20"/>
        </w:rPr>
        <w:t>Opiekunem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prof.</w:t>
      </w:r>
      <w:r>
        <w:rPr>
          <w:b/>
          <w:spacing w:val="-10"/>
          <w:sz w:val="20"/>
        </w:rPr>
        <w:t xml:space="preserve"> </w:t>
      </w:r>
      <w:r w:rsidR="008F6156">
        <w:rPr>
          <w:b/>
          <w:sz w:val="20"/>
        </w:rPr>
        <w:t>dr hab. Waldemar Kuligowski (walkul@amu.edu.pl)</w:t>
      </w:r>
      <w:r w:rsidRPr="008F6156">
        <w:rPr>
          <w:b/>
          <w:sz w:val="20"/>
        </w:rPr>
        <w:t>.</w:t>
      </w:r>
      <w:r w:rsidRPr="008F6156">
        <w:rPr>
          <w:b/>
          <w:spacing w:val="-11"/>
          <w:sz w:val="20"/>
        </w:rPr>
        <w:t xml:space="preserve"> </w:t>
      </w:r>
      <w:r>
        <w:rPr>
          <w:sz w:val="20"/>
        </w:rPr>
        <w:t>Opiekun</w:t>
      </w:r>
      <w:r>
        <w:rPr>
          <w:spacing w:val="-9"/>
          <w:sz w:val="20"/>
        </w:rPr>
        <w:t xml:space="preserve"> </w:t>
      </w:r>
      <w:r>
        <w:rPr>
          <w:sz w:val="20"/>
        </w:rPr>
        <w:t>roku sprawuje nadzór nad przebiegiem i postępem procesu dydaktycznego</w:t>
      </w:r>
      <w:r>
        <w:rPr>
          <w:spacing w:val="-8"/>
          <w:sz w:val="20"/>
        </w:rPr>
        <w:t xml:space="preserve"> </w:t>
      </w:r>
      <w:r>
        <w:rPr>
          <w:sz w:val="20"/>
        </w:rPr>
        <w:t>studenta:</w:t>
      </w:r>
    </w:p>
    <w:p w14:paraId="56BA1587" w14:textId="77777777" w:rsidR="002256E8" w:rsidRDefault="002256E8">
      <w:pPr>
        <w:pStyle w:val="Tekstpodstawowy"/>
        <w:spacing w:before="9"/>
        <w:rPr>
          <w:sz w:val="29"/>
        </w:rPr>
      </w:pPr>
    </w:p>
    <w:p w14:paraId="3BD8C937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line="343" w:lineRule="auto"/>
        <w:ind w:right="163"/>
        <w:rPr>
          <w:sz w:val="20"/>
        </w:rPr>
      </w:pPr>
      <w:r>
        <w:rPr>
          <w:sz w:val="20"/>
        </w:rPr>
        <w:t>udziela informacji o regulaminie, organizacji i programie studiów na UAM, zapisach do sytemu USOS, a także oraz uprawnieniach socjalnych</w:t>
      </w:r>
      <w:r>
        <w:rPr>
          <w:spacing w:val="19"/>
          <w:sz w:val="20"/>
        </w:rPr>
        <w:t xml:space="preserve"> </w:t>
      </w:r>
      <w:r>
        <w:rPr>
          <w:sz w:val="20"/>
        </w:rPr>
        <w:t>studentów,</w:t>
      </w:r>
    </w:p>
    <w:p w14:paraId="06AC0F69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4"/>
        <w:rPr>
          <w:sz w:val="20"/>
        </w:rPr>
      </w:pPr>
      <w:r>
        <w:rPr>
          <w:sz w:val="20"/>
        </w:rPr>
        <w:t>ułatwia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ukierunkowuje</w:t>
      </w:r>
      <w:r>
        <w:rPr>
          <w:spacing w:val="-9"/>
          <w:sz w:val="20"/>
        </w:rPr>
        <w:t xml:space="preserve"> </w:t>
      </w:r>
      <w:r>
        <w:rPr>
          <w:sz w:val="20"/>
        </w:rPr>
        <w:t>rozwój</w:t>
      </w:r>
      <w:r>
        <w:rPr>
          <w:spacing w:val="-7"/>
          <w:sz w:val="20"/>
        </w:rPr>
        <w:t xml:space="preserve"> </w:t>
      </w:r>
      <w:r>
        <w:rPr>
          <w:sz w:val="20"/>
        </w:rPr>
        <w:t>zainteresowań</w:t>
      </w:r>
      <w:r>
        <w:rPr>
          <w:spacing w:val="-1"/>
          <w:sz w:val="20"/>
        </w:rPr>
        <w:t xml:space="preserve"> </w:t>
      </w:r>
      <w:r>
        <w:rPr>
          <w:sz w:val="20"/>
        </w:rPr>
        <w:t>naukowych</w:t>
      </w:r>
      <w:r>
        <w:rPr>
          <w:spacing w:val="-18"/>
          <w:sz w:val="20"/>
        </w:rPr>
        <w:t xml:space="preserve"> </w:t>
      </w:r>
      <w:r>
        <w:rPr>
          <w:sz w:val="20"/>
        </w:rPr>
        <w:t>studenta,</w:t>
      </w:r>
    </w:p>
    <w:p w14:paraId="11D7ED1D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19" w:line="345" w:lineRule="auto"/>
        <w:ind w:right="174"/>
        <w:rPr>
          <w:sz w:val="20"/>
        </w:rPr>
      </w:pPr>
      <w:r>
        <w:rPr>
          <w:sz w:val="20"/>
        </w:rPr>
        <w:t>gromadzi</w:t>
      </w:r>
      <w:r>
        <w:rPr>
          <w:spacing w:val="-11"/>
          <w:sz w:val="20"/>
        </w:rPr>
        <w:t xml:space="preserve"> </w:t>
      </w:r>
      <w:r>
        <w:rPr>
          <w:sz w:val="20"/>
        </w:rPr>
        <w:t>informacje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sprawach</w:t>
      </w:r>
      <w:r>
        <w:rPr>
          <w:spacing w:val="-13"/>
          <w:sz w:val="20"/>
        </w:rPr>
        <w:t xml:space="preserve"> </w:t>
      </w:r>
      <w:r>
        <w:rPr>
          <w:sz w:val="20"/>
        </w:rPr>
        <w:t>bytowych</w:t>
      </w:r>
      <w:r>
        <w:rPr>
          <w:spacing w:val="-11"/>
          <w:sz w:val="20"/>
        </w:rPr>
        <w:t xml:space="preserve"> </w:t>
      </w:r>
      <w:r>
        <w:rPr>
          <w:sz w:val="20"/>
        </w:rPr>
        <w:t>studenta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opiniuje</w:t>
      </w:r>
      <w:r>
        <w:rPr>
          <w:spacing w:val="-11"/>
          <w:sz w:val="20"/>
        </w:rPr>
        <w:t xml:space="preserve"> </w:t>
      </w:r>
      <w:r>
        <w:rPr>
          <w:sz w:val="20"/>
        </w:rPr>
        <w:t>wnioski</w:t>
      </w:r>
      <w:r>
        <w:rPr>
          <w:spacing w:val="-11"/>
          <w:sz w:val="20"/>
        </w:rPr>
        <w:t xml:space="preserve"> </w:t>
      </w:r>
      <w:r>
        <w:rPr>
          <w:sz w:val="20"/>
        </w:rPr>
        <w:t>studenta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1"/>
          <w:sz w:val="20"/>
        </w:rPr>
        <w:t xml:space="preserve"> </w:t>
      </w:r>
      <w:r>
        <w:rPr>
          <w:sz w:val="20"/>
        </w:rPr>
        <w:t>spraw socjalnych,</w:t>
      </w:r>
    </w:p>
    <w:p w14:paraId="23B02D54" w14:textId="77777777" w:rsidR="002256E8" w:rsidRDefault="00533183">
      <w:pPr>
        <w:pStyle w:val="Akapitzlist"/>
        <w:numPr>
          <w:ilvl w:val="0"/>
          <w:numId w:val="5"/>
        </w:numPr>
        <w:tabs>
          <w:tab w:val="left" w:pos="863"/>
          <w:tab w:val="left" w:pos="864"/>
        </w:tabs>
        <w:spacing w:before="13" w:line="350" w:lineRule="auto"/>
        <w:ind w:right="175"/>
        <w:rPr>
          <w:sz w:val="20"/>
        </w:rPr>
      </w:pPr>
      <w:r>
        <w:rPr>
          <w:sz w:val="20"/>
        </w:rPr>
        <w:t>uczestniczy, z głosem doradczym, w zaliczeniach i egzaminach komisyjnych studenta oraz ewentualnych postępowaniach</w:t>
      </w:r>
      <w:r>
        <w:rPr>
          <w:spacing w:val="-19"/>
          <w:sz w:val="20"/>
        </w:rPr>
        <w:t xml:space="preserve"> </w:t>
      </w:r>
      <w:r>
        <w:rPr>
          <w:sz w:val="20"/>
        </w:rPr>
        <w:t>dyscyplinarnych.</w:t>
      </w:r>
    </w:p>
    <w:p w14:paraId="38C7C768" w14:textId="77777777" w:rsidR="002256E8" w:rsidRDefault="002256E8">
      <w:pPr>
        <w:pStyle w:val="Tekstpodstawowy"/>
        <w:rPr>
          <w:sz w:val="18"/>
        </w:rPr>
      </w:pPr>
    </w:p>
    <w:p w14:paraId="6339BD17" w14:textId="77777777" w:rsidR="002256E8" w:rsidRDefault="00533183">
      <w:pPr>
        <w:pStyle w:val="Nagwek1"/>
        <w:numPr>
          <w:ilvl w:val="1"/>
          <w:numId w:val="1"/>
        </w:numPr>
        <w:tabs>
          <w:tab w:val="left" w:pos="876"/>
        </w:tabs>
      </w:pPr>
      <w:r>
        <w:t>Zasady wyboru zajęć przez</w:t>
      </w:r>
      <w:r>
        <w:rPr>
          <w:spacing w:val="-35"/>
        </w:rPr>
        <w:t xml:space="preserve"> </w:t>
      </w:r>
      <w:r>
        <w:t>studenta</w:t>
      </w:r>
    </w:p>
    <w:p w14:paraId="3918132B" w14:textId="77777777" w:rsidR="002256E8" w:rsidRDefault="002256E8">
      <w:pPr>
        <w:pStyle w:val="Tekstpodstawowy"/>
        <w:spacing w:before="7"/>
        <w:rPr>
          <w:b/>
          <w:sz w:val="24"/>
        </w:rPr>
      </w:pPr>
    </w:p>
    <w:p w14:paraId="6BA41D1A" w14:textId="77777777" w:rsidR="002256E8" w:rsidRDefault="00533183">
      <w:pPr>
        <w:spacing w:before="1" w:line="360" w:lineRule="auto"/>
        <w:ind w:left="436" w:right="164"/>
        <w:jc w:val="both"/>
        <w:rPr>
          <w:sz w:val="20"/>
        </w:rPr>
      </w:pPr>
      <w:r>
        <w:rPr>
          <w:sz w:val="20"/>
        </w:rPr>
        <w:t xml:space="preserve">Student zapisuje się („podpina”) na zajęcia w systemie USOS na początku każdego semestru w terminie wskazanym przez Dziekana Wydziału Historycznego. W tym czasie student ma obowiązek zapisania się na wszystkie zajęcia przewidziane programem studiów na kierunku etnologia na dany semestr, zarówno na przedmioty  obowiązkowe, jak i  do  wyboru.  </w:t>
      </w:r>
      <w:r>
        <w:rPr>
          <w:b/>
          <w:sz w:val="20"/>
        </w:rPr>
        <w:t>Nie  zapisanie  się  na zajęcia  w wyznaczonym terminie jest równoznaczne z brakiem zaliczenia przedmiotu (ocena niedostateczna)</w:t>
      </w:r>
      <w:r>
        <w:rPr>
          <w:sz w:val="20"/>
        </w:rPr>
        <w:t>.</w:t>
      </w:r>
    </w:p>
    <w:p w14:paraId="11FD6F66" w14:textId="77777777" w:rsidR="002256E8" w:rsidRDefault="002256E8">
      <w:pPr>
        <w:pStyle w:val="Tekstpodstawowy"/>
        <w:spacing w:before="4"/>
        <w:rPr>
          <w:sz w:val="29"/>
        </w:rPr>
      </w:pPr>
    </w:p>
    <w:p w14:paraId="42A766C2" w14:textId="77777777" w:rsidR="002256E8" w:rsidRDefault="00533183">
      <w:pPr>
        <w:pStyle w:val="Tekstpodstawowy"/>
        <w:ind w:left="436"/>
        <w:jc w:val="both"/>
      </w:pPr>
      <w:r>
        <w:t>Student ma obowiązek zapisania się na określoną programem studiów liczbę zajęć obowiązkowych</w:t>
      </w:r>
    </w:p>
    <w:p w14:paraId="2B1DFDFD" w14:textId="77777777" w:rsidR="002256E8" w:rsidRDefault="00533183">
      <w:pPr>
        <w:spacing w:before="116" w:line="360" w:lineRule="auto"/>
        <w:ind w:left="436" w:right="161"/>
        <w:jc w:val="both"/>
        <w:rPr>
          <w:b/>
          <w:sz w:val="20"/>
        </w:rPr>
      </w:pPr>
      <w:r>
        <w:rPr>
          <w:sz w:val="20"/>
        </w:rPr>
        <w:t xml:space="preserve">i do wyboru, aby na koniec semestru uzyskać za nie liczbę punktów ECTS wskazaną w programie studiów na dany semestr. </w:t>
      </w:r>
      <w:r>
        <w:rPr>
          <w:b/>
          <w:sz w:val="20"/>
        </w:rPr>
        <w:t xml:space="preserve">Student ma prawo do zmiany decyzji względem swojego wyboru, ale tylko i wyłącznie w czasie zapisów </w:t>
      </w:r>
      <w:r>
        <w:rPr>
          <w:sz w:val="20"/>
        </w:rPr>
        <w:t xml:space="preserve">(po upływie zapisów na zajęcia nie ma możliwości „odpinania” przedmiotów). Przed zapisaniem się na nowy przedmiot, student jest zobowiązany do wypisania się z przedmiotu, którego dotyczy rezygnacja, w przeciwnym razie po upływie terminu zapisów będzie on zobowiązany do jego zaliczenia. </w:t>
      </w:r>
      <w:r>
        <w:rPr>
          <w:b/>
          <w:sz w:val="20"/>
        </w:rPr>
        <w:t>Brak zaliczenia któregokolwiek z przedmiotów znajdujących się na koncie studenta jest równoznaczne z brakiem zaliczenia przedmiotu (ocena niedostateczna).</w:t>
      </w:r>
    </w:p>
    <w:p w14:paraId="38A5A0C3" w14:textId="77777777" w:rsidR="002256E8" w:rsidRDefault="002256E8">
      <w:pPr>
        <w:pStyle w:val="Tekstpodstawowy"/>
        <w:rPr>
          <w:b/>
          <w:sz w:val="29"/>
        </w:rPr>
      </w:pPr>
    </w:p>
    <w:p w14:paraId="4515281D" w14:textId="77777777" w:rsidR="002256E8" w:rsidRDefault="00533183">
      <w:pPr>
        <w:pStyle w:val="Tekstpodstawowy"/>
        <w:spacing w:line="350" w:lineRule="auto"/>
        <w:ind w:left="436" w:right="170"/>
        <w:jc w:val="both"/>
      </w:pPr>
      <w:r>
        <w:t>Student ma obowiązek kontroli swej sytuacji w systemie USOS i dopilnowania, aby na jego koncie znalazły się wszystkie przedmioty, które winien zaliczyć według programu studiów na dany semestr (i</w:t>
      </w:r>
      <w:r>
        <w:rPr>
          <w:spacing w:val="-17"/>
        </w:rPr>
        <w:t xml:space="preserve"> </w:t>
      </w:r>
      <w:r>
        <w:t>dany</w:t>
      </w:r>
      <w:r>
        <w:rPr>
          <w:spacing w:val="-17"/>
        </w:rPr>
        <w:t xml:space="preserve"> </w:t>
      </w:r>
      <w:r>
        <w:t>rok).</w:t>
      </w:r>
      <w:r>
        <w:rPr>
          <w:spacing w:val="-19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ma</w:t>
      </w:r>
      <w:r>
        <w:rPr>
          <w:spacing w:val="-17"/>
        </w:rPr>
        <w:t xml:space="preserve"> </w:t>
      </w:r>
      <w:r>
        <w:t>prawo</w:t>
      </w:r>
      <w:r>
        <w:rPr>
          <w:spacing w:val="-15"/>
        </w:rPr>
        <w:t xml:space="preserve"> </w:t>
      </w:r>
      <w:r>
        <w:t>ubiegać</w:t>
      </w:r>
      <w:r>
        <w:rPr>
          <w:spacing w:val="-17"/>
        </w:rPr>
        <w:t xml:space="preserve"> </w:t>
      </w:r>
      <w:r>
        <w:t>się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wyjaśnienie</w:t>
      </w:r>
      <w:r>
        <w:rPr>
          <w:spacing w:val="-18"/>
        </w:rPr>
        <w:t xml:space="preserve"> </w:t>
      </w:r>
      <w:r>
        <w:t>wszelkich</w:t>
      </w:r>
      <w:r>
        <w:rPr>
          <w:spacing w:val="-18"/>
        </w:rPr>
        <w:t xml:space="preserve"> </w:t>
      </w:r>
      <w:r>
        <w:t>wątpliwości</w:t>
      </w:r>
      <w:r>
        <w:rPr>
          <w:spacing w:val="-17"/>
        </w:rPr>
        <w:t xml:space="preserve"> </w:t>
      </w:r>
      <w:r>
        <w:t>związanych</w:t>
      </w:r>
      <w:r>
        <w:rPr>
          <w:spacing w:val="-15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zapisami do systemu USOS; w tym celu najpierw zwraca się do opiekuna</w:t>
      </w:r>
      <w:r>
        <w:rPr>
          <w:spacing w:val="-31"/>
        </w:rPr>
        <w:t xml:space="preserve"> </w:t>
      </w:r>
      <w:r>
        <w:t>roku.</w:t>
      </w:r>
    </w:p>
    <w:p w14:paraId="57B0C11E" w14:textId="77777777" w:rsidR="002256E8" w:rsidRDefault="002256E8">
      <w:pPr>
        <w:spacing w:line="35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32ED7AE9" w14:textId="77777777" w:rsidR="002256E8" w:rsidRDefault="002256E8">
      <w:pPr>
        <w:pStyle w:val="Tekstpodstawowy"/>
      </w:pPr>
    </w:p>
    <w:p w14:paraId="5B90FC68" w14:textId="77777777" w:rsidR="002256E8" w:rsidRDefault="002256E8">
      <w:pPr>
        <w:pStyle w:val="Tekstpodstawowy"/>
      </w:pPr>
    </w:p>
    <w:p w14:paraId="643011B9" w14:textId="77777777" w:rsidR="002256E8" w:rsidRDefault="002256E8">
      <w:pPr>
        <w:pStyle w:val="Tekstpodstawowy"/>
      </w:pPr>
    </w:p>
    <w:p w14:paraId="2324CE49" w14:textId="77777777" w:rsidR="002256E8" w:rsidRDefault="002256E8">
      <w:pPr>
        <w:pStyle w:val="Tekstpodstawowy"/>
        <w:spacing w:before="8"/>
        <w:rPr>
          <w:sz w:val="18"/>
        </w:rPr>
      </w:pPr>
    </w:p>
    <w:p w14:paraId="560A8575" w14:textId="77777777" w:rsidR="002256E8" w:rsidRDefault="00533183">
      <w:pPr>
        <w:pStyle w:val="Nagwek1"/>
        <w:numPr>
          <w:ilvl w:val="1"/>
          <w:numId w:val="1"/>
        </w:numPr>
        <w:tabs>
          <w:tab w:val="left" w:pos="876"/>
        </w:tabs>
        <w:spacing w:before="100"/>
      </w:pPr>
      <w:r>
        <w:t>Zasady podziału grup</w:t>
      </w:r>
      <w:r>
        <w:rPr>
          <w:spacing w:val="-38"/>
        </w:rPr>
        <w:t xml:space="preserve"> </w:t>
      </w:r>
      <w:r>
        <w:t>studenckich</w:t>
      </w:r>
    </w:p>
    <w:p w14:paraId="6CAEC985" w14:textId="77777777" w:rsidR="002256E8" w:rsidRDefault="002256E8">
      <w:pPr>
        <w:pStyle w:val="Tekstpodstawowy"/>
        <w:spacing w:before="5"/>
        <w:rPr>
          <w:b/>
          <w:sz w:val="24"/>
        </w:rPr>
      </w:pPr>
    </w:p>
    <w:p w14:paraId="0875E25D" w14:textId="77777777" w:rsidR="002256E8" w:rsidRDefault="00533183">
      <w:pPr>
        <w:pStyle w:val="Tekstpodstawowy"/>
        <w:spacing w:line="360" w:lineRule="auto"/>
        <w:ind w:left="436" w:right="170"/>
        <w:jc w:val="both"/>
      </w:pPr>
      <w:r>
        <w:t>Zasada indywidualnego wyboru zajęć do wyboru wymaga  regulacji wynikających z  limitów miejsc  w salach, z typu zajęć (np. warsztaty, konwersatoria) i konieczności utrzymania w miarę równomiernych obciążeń dydaktycznych pracowników. Dlatego też o przyjęciu do grupy decyduje prowadzący, który może kierować się następującymi kryteriami: ustalonym przez siebie limitem miejsc, kolejnością zgłoszeń na liście czy selekcją uczestników drogą testu kwalifikacyjnego</w:t>
      </w:r>
      <w:r>
        <w:rPr>
          <w:spacing w:val="-2"/>
        </w:rPr>
        <w:t xml:space="preserve"> </w:t>
      </w:r>
      <w:r>
        <w:t>itp.</w:t>
      </w:r>
    </w:p>
    <w:p w14:paraId="2D79C4C1" w14:textId="77777777" w:rsidR="002256E8" w:rsidRDefault="002256E8">
      <w:pPr>
        <w:pStyle w:val="Tekstpodstawowy"/>
        <w:spacing w:before="10"/>
        <w:rPr>
          <w:sz w:val="23"/>
        </w:rPr>
      </w:pPr>
    </w:p>
    <w:p w14:paraId="337DF815" w14:textId="77777777" w:rsidR="002256E8" w:rsidRDefault="00533183">
      <w:pPr>
        <w:pStyle w:val="Nagwek1"/>
        <w:numPr>
          <w:ilvl w:val="1"/>
          <w:numId w:val="1"/>
        </w:numPr>
        <w:tabs>
          <w:tab w:val="left" w:pos="874"/>
        </w:tabs>
        <w:ind w:left="873" w:hanging="438"/>
      </w:pPr>
      <w:r>
        <w:t>Procedury</w:t>
      </w:r>
      <w:r>
        <w:rPr>
          <w:spacing w:val="-14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uzyskaniem</w:t>
      </w:r>
      <w:r>
        <w:rPr>
          <w:spacing w:val="-14"/>
        </w:rPr>
        <w:t xml:space="preserve"> </w:t>
      </w:r>
      <w:r>
        <w:t>wpisów</w:t>
      </w:r>
      <w:r>
        <w:rPr>
          <w:spacing w:val="-19"/>
        </w:rPr>
        <w:t xml:space="preserve"> </w:t>
      </w:r>
      <w:r>
        <w:t>zaliczeniowych</w:t>
      </w:r>
    </w:p>
    <w:p w14:paraId="02A2FA8D" w14:textId="77777777" w:rsidR="002256E8" w:rsidRDefault="002256E8">
      <w:pPr>
        <w:pStyle w:val="Tekstpodstawowy"/>
        <w:spacing w:before="3"/>
        <w:rPr>
          <w:b/>
          <w:sz w:val="24"/>
        </w:rPr>
      </w:pPr>
    </w:p>
    <w:p w14:paraId="41729A30" w14:textId="77777777" w:rsidR="002256E8" w:rsidRDefault="00533183">
      <w:pPr>
        <w:pStyle w:val="Tekstpodstawowy"/>
        <w:spacing w:line="355" w:lineRule="auto"/>
        <w:ind w:left="436" w:right="172"/>
        <w:jc w:val="both"/>
      </w:pPr>
      <w:r>
        <w:t>Student</w:t>
      </w:r>
      <w:r>
        <w:rPr>
          <w:spacing w:val="-10"/>
        </w:rPr>
        <w:t xml:space="preserve"> </w:t>
      </w:r>
      <w:r>
        <w:t>winien</w:t>
      </w:r>
      <w:r>
        <w:rPr>
          <w:spacing w:val="-11"/>
        </w:rPr>
        <w:t xml:space="preserve"> </w:t>
      </w:r>
      <w:r>
        <w:t>zebrać</w:t>
      </w:r>
      <w:r>
        <w:rPr>
          <w:spacing w:val="-10"/>
        </w:rPr>
        <w:t xml:space="preserve"> </w:t>
      </w:r>
      <w:r>
        <w:t>komplet</w:t>
      </w:r>
      <w:r>
        <w:rPr>
          <w:spacing w:val="-12"/>
        </w:rPr>
        <w:t xml:space="preserve"> </w:t>
      </w:r>
      <w:r>
        <w:t>punktów</w:t>
      </w:r>
      <w:r>
        <w:rPr>
          <w:spacing w:val="-12"/>
        </w:rPr>
        <w:t xml:space="preserve"> </w:t>
      </w:r>
      <w:r>
        <w:t>niezbędnych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zaliczenia</w:t>
      </w:r>
      <w:r>
        <w:rPr>
          <w:spacing w:val="-12"/>
        </w:rPr>
        <w:t xml:space="preserve"> </w:t>
      </w:r>
      <w:r>
        <w:t>semestru</w:t>
      </w:r>
      <w:r>
        <w:rPr>
          <w:spacing w:val="-10"/>
        </w:rPr>
        <w:t xml:space="preserve"> </w:t>
      </w:r>
      <w:r>
        <w:t>zimowego</w:t>
      </w:r>
      <w:r>
        <w:rPr>
          <w:spacing w:val="-12"/>
        </w:rPr>
        <w:t xml:space="preserve"> </w:t>
      </w:r>
      <w:r>
        <w:t>najpóźniej</w:t>
      </w:r>
      <w:r>
        <w:rPr>
          <w:spacing w:val="-11"/>
        </w:rPr>
        <w:t xml:space="preserve"> </w:t>
      </w:r>
      <w:r>
        <w:t>do ostatniego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zimowej</w:t>
      </w:r>
      <w:r>
        <w:rPr>
          <w:spacing w:val="-9"/>
        </w:rPr>
        <w:t xml:space="preserve"> </w:t>
      </w:r>
      <w:r>
        <w:t>sesji</w:t>
      </w:r>
      <w:r>
        <w:rPr>
          <w:spacing w:val="-9"/>
        </w:rPr>
        <w:t xml:space="preserve"> </w:t>
      </w:r>
      <w:r>
        <w:t>egzaminacyjnej,</w:t>
      </w:r>
      <w:r>
        <w:rPr>
          <w:spacing w:val="-8"/>
        </w:rPr>
        <w:t xml:space="preserve"> </w:t>
      </w:r>
      <w:r>
        <w:t>natomiast</w:t>
      </w:r>
      <w:r>
        <w:rPr>
          <w:spacing w:val="-9"/>
        </w:rPr>
        <w:t xml:space="preserve"> </w:t>
      </w:r>
      <w:r>
        <w:t>semestru</w:t>
      </w:r>
      <w:r>
        <w:rPr>
          <w:spacing w:val="-8"/>
        </w:rPr>
        <w:t xml:space="preserve"> </w:t>
      </w:r>
      <w:r>
        <w:t>letniego</w:t>
      </w:r>
      <w:r>
        <w:rPr>
          <w:spacing w:val="-7"/>
        </w:rPr>
        <w:t xml:space="preserve"> </w:t>
      </w:r>
      <w:r>
        <w:t>najpóźniej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ostatniego dnia letniej sesji egzaminacyjnej (terminy wrześniowe są zarezerwowane na egzaminy poprawkowe i</w:t>
      </w:r>
      <w:r>
        <w:rPr>
          <w:spacing w:val="-1"/>
        </w:rPr>
        <w:t xml:space="preserve"> </w:t>
      </w:r>
      <w:r>
        <w:t>komisyjne).</w:t>
      </w:r>
    </w:p>
    <w:p w14:paraId="6491E84C" w14:textId="77777777" w:rsidR="002256E8" w:rsidRDefault="002256E8">
      <w:pPr>
        <w:pStyle w:val="Tekstpodstawowy"/>
        <w:spacing w:before="3"/>
        <w:rPr>
          <w:sz w:val="30"/>
        </w:rPr>
      </w:pPr>
    </w:p>
    <w:p w14:paraId="4C8999AE" w14:textId="77777777" w:rsidR="002256E8" w:rsidRDefault="00533183">
      <w:pPr>
        <w:pStyle w:val="Tekstpodstawowy"/>
        <w:spacing w:line="355" w:lineRule="auto"/>
        <w:ind w:left="436" w:right="181"/>
        <w:jc w:val="both"/>
      </w:pPr>
      <w:r>
        <w:t>Dziekanat dysponuje komputerowymi wydrukami danych o postępach studenta w nauce (wykaz zaliczonych</w:t>
      </w:r>
      <w:r>
        <w:rPr>
          <w:spacing w:val="-16"/>
        </w:rPr>
        <w:t xml:space="preserve"> </w:t>
      </w:r>
      <w:r>
        <w:t>przedmiotów,</w:t>
      </w:r>
      <w:r>
        <w:rPr>
          <w:spacing w:val="-14"/>
        </w:rPr>
        <w:t xml:space="preserve"> </w:t>
      </w:r>
      <w:r>
        <w:t>liczba</w:t>
      </w:r>
      <w:r>
        <w:rPr>
          <w:spacing w:val="-14"/>
        </w:rPr>
        <w:t xml:space="preserve"> </w:t>
      </w:r>
      <w:r>
        <w:t>zdobytych</w:t>
      </w:r>
      <w:r>
        <w:rPr>
          <w:spacing w:val="-15"/>
        </w:rPr>
        <w:t xml:space="preserve"> </w:t>
      </w:r>
      <w:r>
        <w:t>punktów</w:t>
      </w:r>
      <w:r>
        <w:rPr>
          <w:spacing w:val="-15"/>
        </w:rPr>
        <w:t xml:space="preserve"> </w:t>
      </w:r>
      <w:r>
        <w:t>ECTS),</w:t>
      </w:r>
      <w:r>
        <w:rPr>
          <w:spacing w:val="-16"/>
        </w:rPr>
        <w:t xml:space="preserve"> </w:t>
      </w:r>
      <w:r>
        <w:t>które</w:t>
      </w:r>
      <w:r>
        <w:rPr>
          <w:spacing w:val="-16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być</w:t>
      </w:r>
      <w:r>
        <w:rPr>
          <w:spacing w:val="-16"/>
        </w:rPr>
        <w:t xml:space="preserve"> </w:t>
      </w:r>
      <w:r>
        <w:t>udostępnione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życzenie osób</w:t>
      </w:r>
      <w:r>
        <w:rPr>
          <w:spacing w:val="-2"/>
        </w:rPr>
        <w:t xml:space="preserve"> </w:t>
      </w:r>
      <w:r>
        <w:t>zainteresowanych.</w:t>
      </w:r>
    </w:p>
    <w:p w14:paraId="55D97B88" w14:textId="77777777" w:rsidR="002256E8" w:rsidRDefault="002256E8">
      <w:pPr>
        <w:pStyle w:val="Tekstpodstawowy"/>
        <w:rPr>
          <w:sz w:val="22"/>
        </w:rPr>
      </w:pPr>
    </w:p>
    <w:p w14:paraId="1364E9A6" w14:textId="77777777" w:rsidR="002256E8" w:rsidRDefault="00AF5918">
      <w:pPr>
        <w:pStyle w:val="Nagwek1"/>
        <w:numPr>
          <w:ilvl w:val="0"/>
          <w:numId w:val="1"/>
        </w:numPr>
        <w:tabs>
          <w:tab w:val="left" w:pos="682"/>
        </w:tabs>
        <w:spacing w:before="189"/>
        <w:ind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6BF688" wp14:editId="60DDA59B">
                <wp:simplePos x="0" y="0"/>
                <wp:positionH relativeFrom="page">
                  <wp:posOffset>882650</wp:posOffset>
                </wp:positionH>
                <wp:positionV relativeFrom="paragraph">
                  <wp:posOffset>309245</wp:posOffset>
                </wp:positionV>
                <wp:extent cx="56870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04E4" id="Freeform 3" o:spid="_x0000_s1026" style="position:absolute;margin-left:69.5pt;margin-top:24.35pt;width:447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t>ZASADY</w:t>
      </w:r>
      <w:r w:rsidR="00533183">
        <w:rPr>
          <w:spacing w:val="-16"/>
        </w:rPr>
        <w:t xml:space="preserve"> </w:t>
      </w:r>
      <w:r w:rsidR="00533183">
        <w:t>STUDIOWANIA</w:t>
      </w:r>
    </w:p>
    <w:p w14:paraId="21644598" w14:textId="77777777" w:rsidR="002256E8" w:rsidRDefault="002256E8">
      <w:pPr>
        <w:pStyle w:val="Tekstpodstawowy"/>
        <w:spacing w:before="7"/>
        <w:rPr>
          <w:b/>
          <w:sz w:val="17"/>
        </w:rPr>
      </w:pPr>
    </w:p>
    <w:p w14:paraId="1ECEAC37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spacing w:before="1"/>
        <w:ind w:left="873" w:hanging="438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rok</w:t>
      </w:r>
    </w:p>
    <w:p w14:paraId="79B18535" w14:textId="77777777" w:rsidR="002256E8" w:rsidRDefault="002256E8">
      <w:pPr>
        <w:pStyle w:val="Tekstpodstawowy"/>
        <w:spacing w:before="9"/>
        <w:rPr>
          <w:b/>
          <w:sz w:val="23"/>
        </w:rPr>
      </w:pPr>
    </w:p>
    <w:p w14:paraId="2A502A2E" w14:textId="77777777" w:rsidR="002256E8" w:rsidRDefault="00533183">
      <w:pPr>
        <w:pStyle w:val="Tekstpodstawowy"/>
        <w:spacing w:line="360" w:lineRule="auto"/>
        <w:ind w:left="503" w:right="112"/>
        <w:jc w:val="both"/>
      </w:pPr>
      <w:r>
        <w:t>Na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obowiązuje</w:t>
      </w:r>
      <w:r>
        <w:rPr>
          <w:spacing w:val="-14"/>
        </w:rPr>
        <w:t xml:space="preserve"> </w:t>
      </w:r>
      <w:r>
        <w:t>roczny</w:t>
      </w:r>
      <w:r>
        <w:rPr>
          <w:spacing w:val="-13"/>
        </w:rPr>
        <w:t xml:space="preserve"> </w:t>
      </w:r>
      <w:r>
        <w:t>tryb</w:t>
      </w:r>
      <w:r>
        <w:rPr>
          <w:spacing w:val="-12"/>
        </w:rPr>
        <w:t xml:space="preserve"> </w:t>
      </w:r>
      <w:r>
        <w:t>zaliczania</w:t>
      </w:r>
      <w:r>
        <w:rPr>
          <w:spacing w:val="-13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studiów,</w:t>
      </w:r>
      <w:r>
        <w:rPr>
          <w:spacing w:val="-13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oznacza,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tylko</w:t>
      </w:r>
      <w:r>
        <w:rPr>
          <w:spacing w:val="-10"/>
        </w:rPr>
        <w:t xml:space="preserve"> </w:t>
      </w:r>
      <w:r>
        <w:t>raz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roku rozliczany z postępów w nauce (po zakończeniu semestru letniego), jednakże w systemie USOS student jest oceniany w trybie</w:t>
      </w:r>
      <w:r>
        <w:rPr>
          <w:spacing w:val="-2"/>
        </w:rPr>
        <w:t xml:space="preserve"> </w:t>
      </w:r>
      <w:r>
        <w:t>semestralnym.</w:t>
      </w:r>
    </w:p>
    <w:p w14:paraId="606EFE27" w14:textId="77777777" w:rsidR="002256E8" w:rsidRDefault="002256E8">
      <w:pPr>
        <w:pStyle w:val="Tekstpodstawowy"/>
        <w:spacing w:before="11"/>
        <w:rPr>
          <w:sz w:val="29"/>
        </w:rPr>
      </w:pPr>
    </w:p>
    <w:p w14:paraId="1D18F709" w14:textId="77777777" w:rsidR="002256E8" w:rsidRDefault="00533183">
      <w:pPr>
        <w:pStyle w:val="Tekstpodstawowy"/>
        <w:spacing w:line="360" w:lineRule="auto"/>
        <w:ind w:left="503" w:right="108"/>
        <w:jc w:val="both"/>
      </w:pPr>
      <w:r>
        <w:t>Postępy</w:t>
      </w:r>
      <w:r>
        <w:rPr>
          <w:spacing w:val="-19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nauce</w:t>
      </w:r>
      <w:r>
        <w:rPr>
          <w:spacing w:val="-20"/>
        </w:rPr>
        <w:t xml:space="preserve"> </w:t>
      </w:r>
      <w:r>
        <w:t>są</w:t>
      </w:r>
      <w:r>
        <w:rPr>
          <w:spacing w:val="-18"/>
        </w:rPr>
        <w:t xml:space="preserve"> </w:t>
      </w:r>
      <w:r>
        <w:t>rozliczane</w:t>
      </w:r>
      <w:r>
        <w:rPr>
          <w:spacing w:val="-20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systemie</w:t>
      </w:r>
      <w:r>
        <w:rPr>
          <w:spacing w:val="-17"/>
        </w:rPr>
        <w:t xml:space="preserve"> </w:t>
      </w:r>
      <w:r>
        <w:t>punktowym</w:t>
      </w:r>
      <w:r>
        <w:rPr>
          <w:spacing w:val="-17"/>
        </w:rPr>
        <w:t xml:space="preserve"> </w:t>
      </w:r>
      <w:r>
        <w:t>(ECTS).</w:t>
      </w:r>
      <w:r>
        <w:rPr>
          <w:spacing w:val="-20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każdy</w:t>
      </w:r>
      <w:r>
        <w:rPr>
          <w:spacing w:val="-20"/>
        </w:rPr>
        <w:t xml:space="preserve"> </w:t>
      </w:r>
      <w:r>
        <w:t>zaliczony</w:t>
      </w:r>
      <w:r>
        <w:rPr>
          <w:spacing w:val="-19"/>
        </w:rPr>
        <w:t xml:space="preserve"> </w:t>
      </w:r>
      <w:r>
        <w:t>przedmiot</w:t>
      </w:r>
      <w:r>
        <w:rPr>
          <w:spacing w:val="-19"/>
        </w:rPr>
        <w:t xml:space="preserve"> </w:t>
      </w:r>
      <w:r>
        <w:t>otrzymuje się</w:t>
      </w:r>
      <w:r>
        <w:rPr>
          <w:spacing w:val="-16"/>
        </w:rPr>
        <w:t xml:space="preserve"> </w:t>
      </w:r>
      <w:r>
        <w:t>przypisaną</w:t>
      </w:r>
      <w:r>
        <w:rPr>
          <w:spacing w:val="-16"/>
        </w:rPr>
        <w:t xml:space="preserve"> </w:t>
      </w:r>
      <w:r>
        <w:t>mu</w:t>
      </w:r>
      <w:r>
        <w:rPr>
          <w:spacing w:val="-15"/>
        </w:rPr>
        <w:t xml:space="preserve"> </w:t>
      </w:r>
      <w:r>
        <w:t>liczbę</w:t>
      </w:r>
      <w:r>
        <w:rPr>
          <w:spacing w:val="-16"/>
        </w:rPr>
        <w:t xml:space="preserve"> </w:t>
      </w:r>
      <w:r>
        <w:t>punktów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zob.</w:t>
      </w:r>
      <w:r>
        <w:rPr>
          <w:spacing w:val="-17"/>
        </w:rPr>
        <w:t xml:space="preserve"> </w:t>
      </w:r>
      <w:r>
        <w:t>Tabele</w:t>
      </w:r>
      <w:r>
        <w:rPr>
          <w:spacing w:val="-15"/>
        </w:rPr>
        <w:t xml:space="preserve"> </w:t>
      </w:r>
      <w:r>
        <w:t>1.5.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studiów</w:t>
      </w:r>
      <w:r>
        <w:rPr>
          <w:spacing w:val="-15"/>
        </w:rPr>
        <w:t xml:space="preserve"> </w:t>
      </w:r>
      <w:r>
        <w:t>student</w:t>
      </w:r>
      <w:r>
        <w:rPr>
          <w:spacing w:val="-16"/>
        </w:rPr>
        <w:t xml:space="preserve"> </w:t>
      </w:r>
      <w:r>
        <w:t>winien</w:t>
      </w:r>
      <w:r>
        <w:rPr>
          <w:spacing w:val="-16"/>
        </w:rPr>
        <w:t xml:space="preserve"> </w:t>
      </w:r>
      <w:r>
        <w:t>zebrać</w:t>
      </w:r>
      <w:r>
        <w:rPr>
          <w:spacing w:val="-16"/>
        </w:rPr>
        <w:t xml:space="preserve"> </w:t>
      </w:r>
      <w:r>
        <w:t>60</w:t>
      </w:r>
      <w:r>
        <w:rPr>
          <w:spacing w:val="-15"/>
        </w:rPr>
        <w:t xml:space="preserve"> </w:t>
      </w:r>
      <w:r>
        <w:t>punkty ECTS.</w:t>
      </w:r>
    </w:p>
    <w:p w14:paraId="61C9D814" w14:textId="77777777" w:rsidR="002256E8" w:rsidRDefault="002256E8">
      <w:pPr>
        <w:pStyle w:val="Tekstpodstawowy"/>
        <w:spacing w:before="1"/>
        <w:rPr>
          <w:sz w:val="30"/>
        </w:rPr>
      </w:pPr>
    </w:p>
    <w:p w14:paraId="17735FDE" w14:textId="77777777" w:rsidR="002256E8" w:rsidRDefault="00533183">
      <w:pPr>
        <w:pStyle w:val="Tekstpodstawowy"/>
        <w:spacing w:line="360" w:lineRule="auto"/>
        <w:ind w:left="503" w:right="110"/>
        <w:jc w:val="both"/>
      </w:pPr>
      <w:r>
        <w:t>Student</w:t>
      </w:r>
      <w:r>
        <w:rPr>
          <w:spacing w:val="-9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ubiegać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warunkowe</w:t>
      </w:r>
      <w:r>
        <w:rPr>
          <w:spacing w:val="-10"/>
        </w:rPr>
        <w:t xml:space="preserve"> </w:t>
      </w:r>
      <w:r>
        <w:t>zaliczenie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studiów</w:t>
      </w:r>
      <w:r>
        <w:rPr>
          <w:spacing w:val="-7"/>
        </w:rPr>
        <w:t xml:space="preserve"> </w:t>
      </w:r>
      <w:r>
        <w:t>(po</w:t>
      </w:r>
      <w:r>
        <w:rPr>
          <w:spacing w:val="-9"/>
        </w:rPr>
        <w:t xml:space="preserve"> </w:t>
      </w:r>
      <w:r>
        <w:t>zakończeniu</w:t>
      </w:r>
      <w:r>
        <w:rPr>
          <w:spacing w:val="-10"/>
        </w:rPr>
        <w:t xml:space="preserve"> </w:t>
      </w:r>
      <w:r>
        <w:t>semestru</w:t>
      </w:r>
      <w:r>
        <w:rPr>
          <w:spacing w:val="-8"/>
        </w:rPr>
        <w:t xml:space="preserve"> </w:t>
      </w:r>
      <w:r>
        <w:t>letniego), gdy uzyska minimum 50 punktów, w tym obowiązkowo 6 ECTS za zaliczenie Seminarium magisterskiego.</w:t>
      </w:r>
    </w:p>
    <w:p w14:paraId="40319101" w14:textId="77777777" w:rsidR="002256E8" w:rsidRDefault="002256E8">
      <w:pPr>
        <w:pStyle w:val="Tekstpodstawowy"/>
        <w:spacing w:before="10"/>
        <w:rPr>
          <w:sz w:val="29"/>
        </w:rPr>
      </w:pPr>
    </w:p>
    <w:p w14:paraId="4894A689" w14:textId="77777777" w:rsidR="002256E8" w:rsidRDefault="00533183">
      <w:pPr>
        <w:pStyle w:val="Tekstpodstawowy"/>
        <w:spacing w:before="1" w:line="360" w:lineRule="auto"/>
        <w:ind w:left="503" w:right="100"/>
        <w:jc w:val="both"/>
      </w:pPr>
      <w:r>
        <w:t>Wszystkie</w:t>
      </w:r>
      <w:r>
        <w:rPr>
          <w:spacing w:val="-12"/>
        </w:rPr>
        <w:t xml:space="preserve"> </w:t>
      </w:r>
      <w:r>
        <w:t>przedmioty</w:t>
      </w:r>
      <w:r>
        <w:rPr>
          <w:spacing w:val="-9"/>
        </w:rPr>
        <w:t xml:space="preserve"> </w:t>
      </w:r>
      <w:r>
        <w:t>realizowane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studiów</w:t>
      </w:r>
      <w:r>
        <w:rPr>
          <w:spacing w:val="-10"/>
        </w:rPr>
        <w:t xml:space="preserve"> </w:t>
      </w:r>
      <w:r>
        <w:t>kończą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egzaminem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zaliczeniem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ocenę. Przyznanie punktów następuje po spełnieniu wszystkich wymogów związanych z zaliczeniem</w:t>
      </w:r>
      <w:r>
        <w:rPr>
          <w:spacing w:val="17"/>
        </w:rPr>
        <w:t xml:space="preserve"> </w:t>
      </w:r>
      <w:r>
        <w:t>lub</w:t>
      </w:r>
    </w:p>
    <w:p w14:paraId="09C5A113" w14:textId="77777777" w:rsidR="002256E8" w:rsidRDefault="002256E8">
      <w:pPr>
        <w:spacing w:line="360" w:lineRule="auto"/>
        <w:jc w:val="both"/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7DC11E6E" w14:textId="77777777" w:rsidR="002256E8" w:rsidRDefault="002256E8">
      <w:pPr>
        <w:pStyle w:val="Tekstpodstawowy"/>
        <w:spacing w:before="1"/>
        <w:rPr>
          <w:sz w:val="29"/>
        </w:rPr>
      </w:pPr>
    </w:p>
    <w:p w14:paraId="74B95B91" w14:textId="77777777" w:rsidR="002256E8" w:rsidRDefault="00533183">
      <w:pPr>
        <w:pStyle w:val="Tekstpodstawowy"/>
        <w:spacing w:before="100" w:line="360" w:lineRule="auto"/>
        <w:ind w:left="503" w:right="105"/>
        <w:jc w:val="both"/>
      </w:pPr>
      <w:r>
        <w:t>egzaminem</w:t>
      </w:r>
      <w:r>
        <w:rPr>
          <w:spacing w:val="-14"/>
        </w:rPr>
        <w:t xml:space="preserve"> </w:t>
      </w:r>
      <w:r>
        <w:t>przedmiotowym.</w:t>
      </w:r>
      <w:r>
        <w:rPr>
          <w:spacing w:val="-17"/>
        </w:rPr>
        <w:t xml:space="preserve"> </w:t>
      </w:r>
      <w:r>
        <w:t>Warunki</w:t>
      </w:r>
      <w:r>
        <w:rPr>
          <w:spacing w:val="-15"/>
        </w:rPr>
        <w:t xml:space="preserve"> </w:t>
      </w:r>
      <w:r>
        <w:t>zaliczania</w:t>
      </w:r>
      <w:r>
        <w:rPr>
          <w:spacing w:val="-15"/>
        </w:rPr>
        <w:t xml:space="preserve"> </w:t>
      </w:r>
      <w:r>
        <w:t>zajęć</w:t>
      </w:r>
      <w:r>
        <w:rPr>
          <w:spacing w:val="-17"/>
        </w:rPr>
        <w:t xml:space="preserve"> </w:t>
      </w:r>
      <w:r>
        <w:t>określa</w:t>
      </w:r>
      <w:r>
        <w:rPr>
          <w:spacing w:val="-16"/>
        </w:rPr>
        <w:t xml:space="preserve"> </w:t>
      </w:r>
      <w:r>
        <w:t>prowadzący.</w:t>
      </w:r>
      <w:r>
        <w:rPr>
          <w:spacing w:val="-14"/>
        </w:rPr>
        <w:t xml:space="preserve"> </w:t>
      </w:r>
      <w:r>
        <w:t>Terminy</w:t>
      </w:r>
      <w:r>
        <w:rPr>
          <w:spacing w:val="-16"/>
        </w:rPr>
        <w:t xml:space="preserve"> </w:t>
      </w:r>
      <w:r>
        <w:t>przeprowadzenia egzaminu</w:t>
      </w:r>
      <w:r>
        <w:rPr>
          <w:spacing w:val="-19"/>
        </w:rPr>
        <w:t xml:space="preserve"> </w:t>
      </w:r>
      <w:r>
        <w:t>wyznacza</w:t>
      </w:r>
      <w:r>
        <w:rPr>
          <w:spacing w:val="-17"/>
        </w:rPr>
        <w:t xml:space="preserve"> </w:t>
      </w:r>
      <w:r>
        <w:t>prowadzący.</w:t>
      </w:r>
      <w:r>
        <w:rPr>
          <w:spacing w:val="-18"/>
        </w:rPr>
        <w:t xml:space="preserve"> </w:t>
      </w:r>
      <w:r>
        <w:t>Student,</w:t>
      </w:r>
      <w:r>
        <w:rPr>
          <w:spacing w:val="-19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uzasadnionych</w:t>
      </w:r>
      <w:r>
        <w:rPr>
          <w:spacing w:val="-16"/>
        </w:rPr>
        <w:t xml:space="preserve"> </w:t>
      </w:r>
      <w:r>
        <w:t>powodów</w:t>
      </w:r>
      <w:r>
        <w:rPr>
          <w:spacing w:val="-17"/>
        </w:rPr>
        <w:t xml:space="preserve"> </w:t>
      </w:r>
      <w:r>
        <w:t>(choroba,</w:t>
      </w:r>
      <w:r>
        <w:rPr>
          <w:spacing w:val="-17"/>
        </w:rPr>
        <w:t xml:space="preserve"> </w:t>
      </w:r>
      <w:r>
        <w:t>wypadki</w:t>
      </w:r>
      <w:r>
        <w:rPr>
          <w:spacing w:val="-17"/>
        </w:rPr>
        <w:t xml:space="preserve"> </w:t>
      </w:r>
      <w:r>
        <w:t>losowe) nie stawił się na egzamin w wyznaczonym terminie, powinien niezwłocznie powiadomić o tym prowadzącego</w:t>
      </w:r>
      <w:r>
        <w:rPr>
          <w:spacing w:val="-12"/>
        </w:rPr>
        <w:t xml:space="preserve"> </w:t>
      </w:r>
      <w:r>
        <w:t>przedmiot,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jeśli</w:t>
      </w:r>
      <w:r>
        <w:rPr>
          <w:spacing w:val="-10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takiej</w:t>
      </w:r>
      <w:r>
        <w:rPr>
          <w:spacing w:val="-11"/>
        </w:rPr>
        <w:t xml:space="preserve"> </w:t>
      </w:r>
      <w:r>
        <w:t>możliwości,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opiekuna</w:t>
      </w:r>
      <w:r>
        <w:rPr>
          <w:spacing w:val="-10"/>
        </w:rPr>
        <w:t xml:space="preserve"> </w:t>
      </w:r>
      <w:r>
        <w:t>roku.</w:t>
      </w:r>
      <w:r>
        <w:rPr>
          <w:spacing w:val="-13"/>
        </w:rPr>
        <w:t xml:space="preserve"> </w:t>
      </w:r>
      <w:r>
        <w:t>Dopuszczalny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jeden egzamin poprawkowy z danego przedmiotu. Decyzje o egzaminie komisyjnym podejmuje Dziekan na podstawie Regulaminu Studiów</w:t>
      </w:r>
      <w:r>
        <w:rPr>
          <w:spacing w:val="-4"/>
        </w:rPr>
        <w:t xml:space="preserve"> </w:t>
      </w:r>
      <w:r>
        <w:t>UAM.</w:t>
      </w:r>
    </w:p>
    <w:p w14:paraId="05FAC264" w14:textId="77777777" w:rsidR="002256E8" w:rsidRDefault="002256E8">
      <w:pPr>
        <w:pStyle w:val="Tekstpodstawowy"/>
        <w:spacing w:before="1"/>
      </w:pPr>
    </w:p>
    <w:p w14:paraId="00001B6C" w14:textId="77777777" w:rsidR="002256E8" w:rsidRDefault="00533183">
      <w:pPr>
        <w:pStyle w:val="Nagwek1"/>
        <w:numPr>
          <w:ilvl w:val="1"/>
          <w:numId w:val="1"/>
        </w:numPr>
        <w:tabs>
          <w:tab w:val="left" w:pos="874"/>
        </w:tabs>
        <w:ind w:left="873" w:hanging="438"/>
      </w:pPr>
      <w:r>
        <w:t>II</w:t>
      </w:r>
      <w:r>
        <w:rPr>
          <w:spacing w:val="-7"/>
        </w:rPr>
        <w:t xml:space="preserve"> </w:t>
      </w:r>
      <w:r>
        <w:t>rok</w:t>
      </w:r>
    </w:p>
    <w:p w14:paraId="1F28AE57" w14:textId="77777777" w:rsidR="002256E8" w:rsidRDefault="002256E8">
      <w:pPr>
        <w:pStyle w:val="Tekstpodstawowy"/>
        <w:rPr>
          <w:b/>
          <w:sz w:val="22"/>
        </w:rPr>
      </w:pPr>
    </w:p>
    <w:p w14:paraId="76B50A9B" w14:textId="77777777" w:rsidR="002256E8" w:rsidRDefault="002256E8">
      <w:pPr>
        <w:pStyle w:val="Tekstpodstawowy"/>
        <w:spacing w:before="2"/>
        <w:rPr>
          <w:b/>
          <w:sz w:val="24"/>
        </w:rPr>
      </w:pPr>
    </w:p>
    <w:p w14:paraId="1A64E37B" w14:textId="77777777" w:rsidR="002256E8" w:rsidRDefault="00533183">
      <w:pPr>
        <w:pStyle w:val="Tekstpodstawowy"/>
        <w:spacing w:line="360" w:lineRule="auto"/>
        <w:ind w:left="503" w:right="109"/>
        <w:jc w:val="both"/>
      </w:pPr>
      <w:r>
        <w:t>Na II roku obowiązuje roczny tryb zaliczania roku studiów, co oznacza, że student jest tylko raz      w</w:t>
      </w:r>
      <w:r>
        <w:rPr>
          <w:spacing w:val="-14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rozliczany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postępów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nauce</w:t>
      </w:r>
      <w:r>
        <w:rPr>
          <w:spacing w:val="-13"/>
        </w:rPr>
        <w:t xml:space="preserve"> </w:t>
      </w:r>
      <w:r>
        <w:t>(po</w:t>
      </w:r>
      <w:r>
        <w:rPr>
          <w:spacing w:val="-14"/>
        </w:rPr>
        <w:t xml:space="preserve"> </w:t>
      </w:r>
      <w:r>
        <w:t>zakończeniu</w:t>
      </w:r>
      <w:r>
        <w:rPr>
          <w:spacing w:val="-7"/>
        </w:rPr>
        <w:t xml:space="preserve"> </w:t>
      </w:r>
      <w:r>
        <w:t>semestru</w:t>
      </w:r>
      <w:r>
        <w:rPr>
          <w:spacing w:val="-13"/>
        </w:rPr>
        <w:t xml:space="preserve"> </w:t>
      </w:r>
      <w:r>
        <w:t>letniego),</w:t>
      </w:r>
      <w:r>
        <w:rPr>
          <w:spacing w:val="-13"/>
        </w:rPr>
        <w:t xml:space="preserve"> </w:t>
      </w:r>
      <w:r>
        <w:t>jednakże</w:t>
      </w:r>
      <w:r>
        <w:rPr>
          <w:spacing w:val="-15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systemie</w:t>
      </w:r>
      <w:r>
        <w:rPr>
          <w:spacing w:val="-15"/>
        </w:rPr>
        <w:t xml:space="preserve"> </w:t>
      </w:r>
      <w:r>
        <w:t>USOS student jest oceniany w trybie</w:t>
      </w:r>
      <w:r>
        <w:rPr>
          <w:spacing w:val="-5"/>
        </w:rPr>
        <w:t xml:space="preserve"> </w:t>
      </w:r>
      <w:r>
        <w:t>semestralnym.</w:t>
      </w:r>
    </w:p>
    <w:p w14:paraId="2B77B33C" w14:textId="77777777" w:rsidR="002256E8" w:rsidRDefault="002256E8">
      <w:pPr>
        <w:pStyle w:val="Tekstpodstawowy"/>
        <w:spacing w:before="10"/>
        <w:rPr>
          <w:sz w:val="29"/>
        </w:rPr>
      </w:pPr>
    </w:p>
    <w:p w14:paraId="2A23DE90" w14:textId="77777777" w:rsidR="002256E8" w:rsidRDefault="00533183">
      <w:pPr>
        <w:pStyle w:val="Tekstpodstawowy"/>
        <w:spacing w:line="360" w:lineRule="auto"/>
        <w:ind w:left="503" w:right="104"/>
        <w:jc w:val="both"/>
      </w:pPr>
      <w:r>
        <w:t>Postępy</w:t>
      </w:r>
      <w:r>
        <w:rPr>
          <w:spacing w:val="-19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nauce</w:t>
      </w:r>
      <w:r>
        <w:rPr>
          <w:spacing w:val="-20"/>
        </w:rPr>
        <w:t xml:space="preserve"> </w:t>
      </w:r>
      <w:r>
        <w:t>są</w:t>
      </w:r>
      <w:r>
        <w:rPr>
          <w:spacing w:val="-18"/>
        </w:rPr>
        <w:t xml:space="preserve"> </w:t>
      </w:r>
      <w:r>
        <w:t>rozliczane</w:t>
      </w:r>
      <w:r>
        <w:rPr>
          <w:spacing w:val="-20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systemie</w:t>
      </w:r>
      <w:r>
        <w:rPr>
          <w:spacing w:val="-17"/>
        </w:rPr>
        <w:t xml:space="preserve"> </w:t>
      </w:r>
      <w:r>
        <w:t>punktowym</w:t>
      </w:r>
      <w:r>
        <w:rPr>
          <w:spacing w:val="-17"/>
        </w:rPr>
        <w:t xml:space="preserve"> </w:t>
      </w:r>
      <w:r>
        <w:t>(ECTS).</w:t>
      </w:r>
      <w:r>
        <w:rPr>
          <w:spacing w:val="-20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każdy</w:t>
      </w:r>
      <w:r>
        <w:rPr>
          <w:spacing w:val="-20"/>
        </w:rPr>
        <w:t xml:space="preserve"> </w:t>
      </w:r>
      <w:r>
        <w:t>zaliczony</w:t>
      </w:r>
      <w:r>
        <w:rPr>
          <w:spacing w:val="-18"/>
        </w:rPr>
        <w:t xml:space="preserve"> </w:t>
      </w:r>
      <w:r>
        <w:t>przedmiot</w:t>
      </w:r>
      <w:r>
        <w:rPr>
          <w:spacing w:val="-19"/>
        </w:rPr>
        <w:t xml:space="preserve"> </w:t>
      </w:r>
      <w:r>
        <w:t>otrzymuje się przypisaną mu liczbę punktów - zob. Tabela 1.5. Po II roku student winien legitymować się posiadaniem 60 punktów ECTS, a łącznie z I rokiem 120 punktów</w:t>
      </w:r>
      <w:r>
        <w:rPr>
          <w:spacing w:val="-5"/>
        </w:rPr>
        <w:t xml:space="preserve"> </w:t>
      </w:r>
      <w:r>
        <w:t>ECTS.</w:t>
      </w:r>
    </w:p>
    <w:p w14:paraId="3D1E0504" w14:textId="77777777" w:rsidR="002256E8" w:rsidRDefault="00533183">
      <w:pPr>
        <w:pStyle w:val="Tekstpodstawowy"/>
        <w:spacing w:before="2"/>
        <w:ind w:left="503"/>
        <w:jc w:val="both"/>
      </w:pPr>
      <w:r>
        <w:t>Nie ma możliwości warunkowego zaliczenia II roku studiów.</w:t>
      </w:r>
    </w:p>
    <w:p w14:paraId="43B347F7" w14:textId="77777777" w:rsidR="002256E8" w:rsidRDefault="002256E8">
      <w:pPr>
        <w:pStyle w:val="Tekstpodstawowy"/>
        <w:rPr>
          <w:sz w:val="22"/>
        </w:rPr>
      </w:pPr>
    </w:p>
    <w:p w14:paraId="4FDC9C95" w14:textId="77777777" w:rsidR="002256E8" w:rsidRDefault="002256E8">
      <w:pPr>
        <w:pStyle w:val="Tekstpodstawowy"/>
        <w:spacing w:before="11"/>
        <w:rPr>
          <w:sz w:val="17"/>
        </w:rPr>
      </w:pPr>
    </w:p>
    <w:p w14:paraId="5D6FCF67" w14:textId="77777777" w:rsidR="002256E8" w:rsidRDefault="00533183">
      <w:pPr>
        <w:pStyle w:val="Tekstpodstawowy"/>
        <w:spacing w:line="360" w:lineRule="auto"/>
        <w:ind w:left="503" w:right="112"/>
        <w:jc w:val="both"/>
      </w:pPr>
      <w:r>
        <w:t>Student  może przystąpić do obrony  magisterskiej pracy dyplomowej dopiero  po zebraniu punktów i zaliczeń z wszystkich zajęć przewidzianych programem studiów. Warunkiem dopuszczenia do egzaminu magisterskiego jest spełnienie wszystkich wymagań wynikających z programu</w:t>
      </w:r>
      <w:r>
        <w:rPr>
          <w:spacing w:val="-42"/>
        </w:rPr>
        <w:t xml:space="preserve"> </w:t>
      </w:r>
      <w:r>
        <w:t>studiów.</w:t>
      </w:r>
    </w:p>
    <w:p w14:paraId="25748301" w14:textId="77777777" w:rsidR="002256E8" w:rsidRDefault="002256E8">
      <w:pPr>
        <w:pStyle w:val="Tekstpodstawowy"/>
        <w:spacing w:before="1"/>
        <w:rPr>
          <w:sz w:val="30"/>
        </w:rPr>
      </w:pPr>
    </w:p>
    <w:p w14:paraId="01D27603" w14:textId="77777777" w:rsidR="002256E8" w:rsidRDefault="00533183" w:rsidP="0024493C">
      <w:pPr>
        <w:pStyle w:val="Tekstpodstawowy"/>
        <w:spacing w:line="360" w:lineRule="auto"/>
        <w:ind w:left="503" w:right="104"/>
        <w:jc w:val="both"/>
      </w:pPr>
      <w:r>
        <w:t xml:space="preserve">Szczegółowe zasady dotyczące organizacji studiów, zaliczania semestru i roku studiów, urlopów, nagród i wyróżnień oraz pracy dyplomowej i ukończenia studiów określa Regulamin studiów UAM: </w:t>
      </w:r>
    </w:p>
    <w:p w14:paraId="020610DC" w14:textId="77777777" w:rsidR="0024493C" w:rsidRDefault="00E955E7">
      <w:pPr>
        <w:spacing w:line="360" w:lineRule="auto"/>
        <w:jc w:val="both"/>
        <w:sectPr w:rsidR="0024493C">
          <w:pgSz w:w="11930" w:h="16860"/>
          <w:pgMar w:top="1960" w:right="1260" w:bottom="1060" w:left="980" w:header="481" w:footer="875" w:gutter="0"/>
          <w:cols w:space="708"/>
        </w:sectPr>
      </w:pPr>
      <w:hyperlink r:id="rId11" w:history="1">
        <w:r w:rsidR="0024493C" w:rsidRPr="00112D13">
          <w:rPr>
            <w:rStyle w:val="Hipercze"/>
          </w:rPr>
          <w:t>https://amu.edu.pl/__data/assets/pdf_file/0031/476941/Regulamin-studiow_2023.pdf</w:t>
        </w:r>
      </w:hyperlink>
      <w:r w:rsidR="0024493C">
        <w:t xml:space="preserve"> </w:t>
      </w:r>
    </w:p>
    <w:p w14:paraId="3DC16B24" w14:textId="77777777" w:rsidR="002256E8" w:rsidRDefault="002256E8">
      <w:pPr>
        <w:pStyle w:val="Tekstpodstawowy"/>
        <w:spacing w:before="9"/>
        <w:rPr>
          <w:sz w:val="12"/>
        </w:rPr>
      </w:pPr>
    </w:p>
    <w:p w14:paraId="40381CCA" w14:textId="77777777" w:rsidR="002256E8" w:rsidRDefault="00AF5918">
      <w:pPr>
        <w:pStyle w:val="Nagwek1"/>
        <w:numPr>
          <w:ilvl w:val="0"/>
          <w:numId w:val="1"/>
        </w:numPr>
        <w:tabs>
          <w:tab w:val="left" w:pos="684"/>
        </w:tabs>
        <w:spacing w:before="100"/>
        <w:ind w:left="683" w:hanging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272239" wp14:editId="2258A24D">
                <wp:simplePos x="0" y="0"/>
                <wp:positionH relativeFrom="page">
                  <wp:posOffset>882650</wp:posOffset>
                </wp:positionH>
                <wp:positionV relativeFrom="paragraph">
                  <wp:posOffset>245745</wp:posOffset>
                </wp:positionV>
                <wp:extent cx="568706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8956"/>
                            <a:gd name="T2" fmla="+- 0 10346 1390"/>
                            <a:gd name="T3" fmla="*/ T2 w 8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6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DAB9" id="Freeform 2" o:spid="_x0000_s1026" style="position:absolute;margin-left:69.5pt;margin-top:19.35pt;width:447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W5Ag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" path="m,l8956,e" filled="f" strokeweight=".72pt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  <w:r w:rsidR="00533183">
        <w:t>TABELE</w:t>
      </w:r>
      <w:r w:rsidR="00533183">
        <w:rPr>
          <w:spacing w:val="-10"/>
        </w:rPr>
        <w:t xml:space="preserve"> </w:t>
      </w:r>
      <w:r w:rsidR="00533183">
        <w:t>ZAJĘĆ</w:t>
      </w:r>
    </w:p>
    <w:p w14:paraId="43B545FA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spacing w:before="103"/>
        <w:ind w:left="873" w:hanging="438"/>
        <w:rPr>
          <w:b/>
          <w:sz w:val="20"/>
        </w:rPr>
      </w:pPr>
      <w:r>
        <w:rPr>
          <w:b/>
          <w:sz w:val="20"/>
        </w:rPr>
        <w:t>Zajęcia obowiązkowe dla 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roku</w:t>
      </w:r>
    </w:p>
    <w:p w14:paraId="1C4A646F" w14:textId="77777777" w:rsidR="002256E8" w:rsidRDefault="002256E8">
      <w:pPr>
        <w:pStyle w:val="Tekstpodstawowy"/>
        <w:rPr>
          <w:b/>
        </w:rPr>
      </w:pPr>
    </w:p>
    <w:p w14:paraId="6CFBBD47" w14:textId="77777777" w:rsidR="002256E8" w:rsidRDefault="002256E8">
      <w:pPr>
        <w:pStyle w:val="Tekstpodstawowy"/>
        <w:rPr>
          <w:b/>
        </w:rPr>
      </w:pPr>
    </w:p>
    <w:p w14:paraId="10994D86" w14:textId="77777777" w:rsidR="002256E8" w:rsidRDefault="002256E8">
      <w:pPr>
        <w:pStyle w:val="Tekstpodstawowy"/>
        <w:rPr>
          <w:b/>
        </w:rPr>
      </w:pPr>
    </w:p>
    <w:p w14:paraId="643FC38D" w14:textId="77777777" w:rsidR="002256E8" w:rsidRDefault="002256E8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426"/>
        <w:gridCol w:w="1668"/>
        <w:gridCol w:w="1440"/>
        <w:gridCol w:w="825"/>
      </w:tblGrid>
      <w:tr w:rsidR="002256E8" w14:paraId="763A88FC" w14:textId="77777777">
        <w:trPr>
          <w:trHeight w:val="979"/>
        </w:trPr>
        <w:tc>
          <w:tcPr>
            <w:tcW w:w="2816" w:type="dxa"/>
          </w:tcPr>
          <w:p w14:paraId="7D3DE910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4B22F9C8" w14:textId="77777777" w:rsidR="002256E8" w:rsidRDefault="00533183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426" w:type="dxa"/>
          </w:tcPr>
          <w:p w14:paraId="17D547F3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6C35E408" w14:textId="77777777" w:rsidR="002256E8" w:rsidRDefault="00533183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6A79EDEE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62A9BA5F" w14:textId="77777777" w:rsidR="002256E8" w:rsidRDefault="00533183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Forma zajęć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245FB278" w14:textId="77777777" w:rsidR="002256E8" w:rsidRDefault="002256E8">
            <w:pPr>
              <w:pStyle w:val="TableParagraph"/>
              <w:jc w:val="left"/>
              <w:rPr>
                <w:b/>
                <w:sz w:val="21"/>
              </w:rPr>
            </w:pPr>
          </w:p>
          <w:p w14:paraId="064E64E9" w14:textId="77777777" w:rsidR="002256E8" w:rsidRDefault="00533183">
            <w:pPr>
              <w:pStyle w:val="TableParagraph"/>
              <w:ind w:left="271" w:firstLine="165"/>
              <w:jc w:val="left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825" w:type="dxa"/>
          </w:tcPr>
          <w:p w14:paraId="088204C8" w14:textId="77777777" w:rsidR="002256E8" w:rsidRDefault="002256E8">
            <w:pPr>
              <w:pStyle w:val="TableParagraph"/>
              <w:jc w:val="left"/>
              <w:rPr>
                <w:b/>
                <w:sz w:val="21"/>
              </w:rPr>
            </w:pPr>
          </w:p>
          <w:p w14:paraId="7EFE20BA" w14:textId="77777777" w:rsidR="002256E8" w:rsidRDefault="00533183">
            <w:pPr>
              <w:pStyle w:val="TableParagraph"/>
              <w:ind w:left="192" w:hanging="8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Punkty </w:t>
            </w:r>
            <w:r>
              <w:rPr>
                <w:sz w:val="20"/>
              </w:rPr>
              <w:t>ECTS</w:t>
            </w:r>
          </w:p>
        </w:tc>
      </w:tr>
      <w:tr w:rsidR="002256E8" w14:paraId="6390A70F" w14:textId="77777777">
        <w:trPr>
          <w:trHeight w:val="698"/>
        </w:trPr>
        <w:tc>
          <w:tcPr>
            <w:tcW w:w="8175" w:type="dxa"/>
            <w:gridSpan w:val="5"/>
          </w:tcPr>
          <w:p w14:paraId="3EA630D8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08ACADB5" w14:textId="77777777" w:rsidR="002256E8" w:rsidRDefault="00533183">
            <w:pPr>
              <w:pStyle w:val="TableParagraph"/>
              <w:ind w:left="3117" w:right="3115"/>
              <w:rPr>
                <w:b/>
                <w:sz w:val="20"/>
              </w:rPr>
            </w:pPr>
            <w:r>
              <w:rPr>
                <w:b/>
                <w:sz w:val="20"/>
              </w:rPr>
              <w:t>SEMESTR I – ZIMOWY</w:t>
            </w:r>
          </w:p>
        </w:tc>
      </w:tr>
      <w:tr w:rsidR="002256E8" w14:paraId="42F2FF5A" w14:textId="77777777">
        <w:trPr>
          <w:trHeight w:val="230"/>
        </w:trPr>
        <w:tc>
          <w:tcPr>
            <w:tcW w:w="2816" w:type="dxa"/>
          </w:tcPr>
          <w:p w14:paraId="3F65CE07" w14:textId="77777777" w:rsidR="002256E8" w:rsidRDefault="00533183">
            <w:pPr>
              <w:pStyle w:val="TableParagraph"/>
              <w:spacing w:line="210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Inspiracje humanistyczne</w:t>
            </w:r>
          </w:p>
        </w:tc>
        <w:tc>
          <w:tcPr>
            <w:tcW w:w="1426" w:type="dxa"/>
          </w:tcPr>
          <w:p w14:paraId="3F9DCBBE" w14:textId="77777777" w:rsidR="002256E8" w:rsidRDefault="00533183">
            <w:pPr>
              <w:pStyle w:val="TableParagraph"/>
              <w:spacing w:line="210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239E12C3" w14:textId="77777777" w:rsidR="002256E8" w:rsidRDefault="00533183">
            <w:pPr>
              <w:pStyle w:val="TableParagraph"/>
              <w:spacing w:line="210" w:lineRule="exact"/>
              <w:ind w:left="87" w:right="71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02429B69" w14:textId="77777777" w:rsidR="002256E8" w:rsidRDefault="00533183">
            <w:pPr>
              <w:pStyle w:val="TableParagraph"/>
              <w:spacing w:line="210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5050B315" w14:textId="77777777" w:rsidR="002256E8" w:rsidRDefault="00533183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1090D858" w14:textId="77777777">
        <w:trPr>
          <w:trHeight w:val="465"/>
        </w:trPr>
        <w:tc>
          <w:tcPr>
            <w:tcW w:w="2816" w:type="dxa"/>
          </w:tcPr>
          <w:p w14:paraId="7F3AFE8D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Warsztaty badawcze I</w:t>
            </w:r>
          </w:p>
        </w:tc>
        <w:tc>
          <w:tcPr>
            <w:tcW w:w="1426" w:type="dxa"/>
          </w:tcPr>
          <w:p w14:paraId="154465C8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C015530" w14:textId="77777777" w:rsidR="002256E8" w:rsidRDefault="00533183">
            <w:pPr>
              <w:pStyle w:val="TableParagraph"/>
              <w:spacing w:before="105"/>
              <w:ind w:left="87" w:right="72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A2E00BB" w14:textId="77777777" w:rsidR="002256E8" w:rsidRDefault="00533183">
            <w:pPr>
              <w:pStyle w:val="TableParagraph"/>
              <w:spacing w:line="221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1DEEE29" w14:textId="77777777" w:rsidR="002256E8" w:rsidRDefault="00533183">
            <w:pPr>
              <w:pStyle w:val="TableParagraph"/>
              <w:spacing w:line="224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506367C5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49AA83A2" w14:textId="77777777">
        <w:trPr>
          <w:trHeight w:val="465"/>
        </w:trPr>
        <w:tc>
          <w:tcPr>
            <w:tcW w:w="2816" w:type="dxa"/>
          </w:tcPr>
          <w:p w14:paraId="1FC87167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426" w:type="dxa"/>
          </w:tcPr>
          <w:p w14:paraId="67B33031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604CB558" w14:textId="77777777" w:rsidR="002256E8" w:rsidRDefault="00533183">
            <w:pPr>
              <w:pStyle w:val="TableParagraph"/>
              <w:spacing w:before="105"/>
              <w:ind w:left="87" w:right="75"/>
              <w:rPr>
                <w:sz w:val="20"/>
              </w:rPr>
            </w:pPr>
            <w:r>
              <w:rPr>
                <w:sz w:val="20"/>
              </w:rPr>
              <w:t>Ćwiczenia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79D5E03C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1D0853E3" w14:textId="77777777" w:rsidR="002256E8" w:rsidRDefault="00533183">
            <w:pPr>
              <w:pStyle w:val="TableParagraph"/>
              <w:spacing w:line="225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6386E921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7767B6B2" w14:textId="77777777">
        <w:trPr>
          <w:trHeight w:val="465"/>
        </w:trPr>
        <w:tc>
          <w:tcPr>
            <w:tcW w:w="2816" w:type="dxa"/>
          </w:tcPr>
          <w:p w14:paraId="2D88C63A" w14:textId="77777777" w:rsidR="002256E8" w:rsidRDefault="00533183">
            <w:pPr>
              <w:pStyle w:val="TableParagraph"/>
              <w:spacing w:before="102"/>
              <w:ind w:left="83" w:right="81"/>
              <w:rPr>
                <w:sz w:val="20"/>
              </w:rPr>
            </w:pPr>
            <w:r>
              <w:rPr>
                <w:sz w:val="20"/>
              </w:rPr>
              <w:t>Seminarium magisterskie I</w:t>
            </w:r>
          </w:p>
        </w:tc>
        <w:tc>
          <w:tcPr>
            <w:tcW w:w="1426" w:type="dxa"/>
          </w:tcPr>
          <w:p w14:paraId="732979E1" w14:textId="77777777" w:rsidR="002256E8" w:rsidRDefault="00533183">
            <w:pPr>
              <w:pStyle w:val="TableParagraph"/>
              <w:spacing w:before="102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1935B2A3" w14:textId="77777777" w:rsidR="002256E8" w:rsidRDefault="00533183">
            <w:pPr>
              <w:pStyle w:val="TableParagraph"/>
              <w:spacing w:before="102"/>
              <w:ind w:left="87" w:right="74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3C12E178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B6092A8" w14:textId="77777777" w:rsidR="002256E8" w:rsidRDefault="00533183">
            <w:pPr>
              <w:pStyle w:val="TableParagraph"/>
              <w:spacing w:line="225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02E71D9D" w14:textId="77777777" w:rsidR="002256E8" w:rsidRDefault="00533183">
            <w:pPr>
              <w:pStyle w:val="TableParagraph"/>
              <w:spacing w:before="102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56E47BE8" w14:textId="77777777">
        <w:trPr>
          <w:trHeight w:val="230"/>
        </w:trPr>
        <w:tc>
          <w:tcPr>
            <w:tcW w:w="2816" w:type="dxa"/>
          </w:tcPr>
          <w:p w14:paraId="60D8C061" w14:textId="77777777" w:rsidR="002256E8" w:rsidRDefault="00533183"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MONOGRAFIE I</w:t>
            </w:r>
          </w:p>
        </w:tc>
        <w:tc>
          <w:tcPr>
            <w:tcW w:w="1426" w:type="dxa"/>
          </w:tcPr>
          <w:p w14:paraId="7659216D" w14:textId="77777777" w:rsidR="002256E8" w:rsidRDefault="00533183">
            <w:pPr>
              <w:pStyle w:val="TableParagraph"/>
              <w:spacing w:line="210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54644AC8" w14:textId="77777777" w:rsidR="002256E8" w:rsidRDefault="00533183">
            <w:pPr>
              <w:pStyle w:val="TableParagraph"/>
              <w:spacing w:line="210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2695C1FC" w14:textId="77777777" w:rsidR="002256E8" w:rsidRDefault="00533183">
            <w:pPr>
              <w:pStyle w:val="TableParagraph"/>
              <w:spacing w:line="210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5A3FA687" w14:textId="77777777" w:rsidR="002256E8" w:rsidRDefault="00533183">
            <w:pPr>
              <w:pStyle w:val="TableParagraph"/>
              <w:spacing w:line="210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44F503E8" w14:textId="77777777">
        <w:trPr>
          <w:trHeight w:val="232"/>
        </w:trPr>
        <w:tc>
          <w:tcPr>
            <w:tcW w:w="2816" w:type="dxa"/>
          </w:tcPr>
          <w:p w14:paraId="16725E95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6" w:type="dxa"/>
          </w:tcPr>
          <w:p w14:paraId="3CA331CD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5BBA5DBD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17AAF474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sz w:val="20"/>
              </w:rPr>
            </w:pPr>
            <w:r>
              <w:rPr>
                <w:sz w:val="20"/>
              </w:rPr>
              <w:t>2 Egzaminy</w:t>
            </w:r>
          </w:p>
        </w:tc>
        <w:tc>
          <w:tcPr>
            <w:tcW w:w="825" w:type="dxa"/>
          </w:tcPr>
          <w:p w14:paraId="1470C2FC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256E8" w14:paraId="3A5393D1" w14:textId="77777777">
        <w:trPr>
          <w:trHeight w:val="698"/>
        </w:trPr>
        <w:tc>
          <w:tcPr>
            <w:tcW w:w="8175" w:type="dxa"/>
            <w:gridSpan w:val="5"/>
          </w:tcPr>
          <w:p w14:paraId="06A3A444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4EE17508" w14:textId="77777777" w:rsidR="002256E8" w:rsidRDefault="00533183">
            <w:pPr>
              <w:pStyle w:val="TableParagraph"/>
              <w:ind w:left="3117" w:right="3114"/>
              <w:rPr>
                <w:b/>
                <w:sz w:val="20"/>
              </w:rPr>
            </w:pPr>
            <w:r>
              <w:rPr>
                <w:b/>
                <w:sz w:val="20"/>
              </w:rPr>
              <w:t>SEMESTR II – LETNI</w:t>
            </w:r>
          </w:p>
        </w:tc>
      </w:tr>
      <w:tr w:rsidR="002256E8" w14:paraId="0AF2DC7D" w14:textId="77777777">
        <w:trPr>
          <w:trHeight w:val="232"/>
        </w:trPr>
        <w:tc>
          <w:tcPr>
            <w:tcW w:w="2816" w:type="dxa"/>
          </w:tcPr>
          <w:p w14:paraId="335A7F96" w14:textId="77777777" w:rsidR="002256E8" w:rsidRDefault="00533183">
            <w:pPr>
              <w:pStyle w:val="TableParagraph"/>
              <w:spacing w:line="212" w:lineRule="exact"/>
              <w:ind w:left="85" w:right="81"/>
              <w:rPr>
                <w:sz w:val="20"/>
              </w:rPr>
            </w:pPr>
            <w:r>
              <w:rPr>
                <w:sz w:val="20"/>
              </w:rPr>
              <w:t>Epistemologie w antropologii</w:t>
            </w:r>
          </w:p>
        </w:tc>
        <w:tc>
          <w:tcPr>
            <w:tcW w:w="1426" w:type="dxa"/>
          </w:tcPr>
          <w:p w14:paraId="31DD5BFC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141E98C2" w14:textId="77777777" w:rsidR="002256E8" w:rsidRDefault="00533183">
            <w:pPr>
              <w:pStyle w:val="TableParagraph"/>
              <w:spacing w:line="212" w:lineRule="exact"/>
              <w:ind w:left="87" w:right="71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74D70584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77FB9E3F" w14:textId="77777777" w:rsidR="002256E8" w:rsidRDefault="00533183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02394DEA" w14:textId="77777777">
        <w:trPr>
          <w:trHeight w:val="462"/>
        </w:trPr>
        <w:tc>
          <w:tcPr>
            <w:tcW w:w="2816" w:type="dxa"/>
          </w:tcPr>
          <w:p w14:paraId="220155CB" w14:textId="77777777" w:rsidR="002256E8" w:rsidRDefault="00533183">
            <w:pPr>
              <w:pStyle w:val="TableParagraph"/>
              <w:spacing w:before="109"/>
              <w:ind w:left="83" w:right="81"/>
              <w:rPr>
                <w:sz w:val="20"/>
              </w:rPr>
            </w:pPr>
            <w:r>
              <w:rPr>
                <w:sz w:val="20"/>
              </w:rPr>
              <w:t>Warsztaty pisarskie I</w:t>
            </w:r>
          </w:p>
        </w:tc>
        <w:tc>
          <w:tcPr>
            <w:tcW w:w="1426" w:type="dxa"/>
          </w:tcPr>
          <w:p w14:paraId="284510EF" w14:textId="77777777" w:rsidR="002256E8" w:rsidRDefault="00533183">
            <w:pPr>
              <w:pStyle w:val="TableParagraph"/>
              <w:spacing w:before="102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CA75F89" w14:textId="77777777" w:rsidR="002256E8" w:rsidRDefault="00533183">
            <w:pPr>
              <w:pStyle w:val="TableParagraph"/>
              <w:spacing w:before="102"/>
              <w:ind w:left="87" w:right="72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3C090C3F" w14:textId="77777777" w:rsidR="002256E8" w:rsidRDefault="00533183">
            <w:pPr>
              <w:pStyle w:val="TableParagraph"/>
              <w:spacing w:line="219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227A1EE" w14:textId="77777777" w:rsidR="002256E8" w:rsidRDefault="00533183">
            <w:pPr>
              <w:pStyle w:val="TableParagraph"/>
              <w:spacing w:line="223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057C0786" w14:textId="77777777" w:rsidR="002256E8" w:rsidRDefault="00533183">
            <w:pPr>
              <w:pStyle w:val="TableParagraph"/>
              <w:spacing w:before="102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79C4AAA" w14:textId="77777777">
        <w:trPr>
          <w:trHeight w:val="232"/>
        </w:trPr>
        <w:tc>
          <w:tcPr>
            <w:tcW w:w="2816" w:type="dxa"/>
          </w:tcPr>
          <w:p w14:paraId="6B6EC041" w14:textId="77777777" w:rsidR="002256E8" w:rsidRDefault="00533183">
            <w:pPr>
              <w:pStyle w:val="TableParagraph"/>
              <w:spacing w:line="212" w:lineRule="exact"/>
              <w:ind w:left="83" w:right="81"/>
              <w:rPr>
                <w:sz w:val="20"/>
              </w:rPr>
            </w:pPr>
            <w:r>
              <w:rPr>
                <w:sz w:val="20"/>
              </w:rPr>
              <w:t>Język obcy</w:t>
            </w:r>
          </w:p>
        </w:tc>
        <w:tc>
          <w:tcPr>
            <w:tcW w:w="1426" w:type="dxa"/>
          </w:tcPr>
          <w:p w14:paraId="12D26AF0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2D5D4431" w14:textId="77777777" w:rsidR="002256E8" w:rsidRDefault="00533183">
            <w:pPr>
              <w:pStyle w:val="TableParagraph"/>
              <w:spacing w:line="212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Ćwiczenia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6E0DDED2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252A0205" w14:textId="77777777" w:rsidR="002256E8" w:rsidRDefault="00533183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256E8" w14:paraId="42841D2D" w14:textId="77777777">
        <w:trPr>
          <w:trHeight w:val="465"/>
        </w:trPr>
        <w:tc>
          <w:tcPr>
            <w:tcW w:w="2816" w:type="dxa"/>
          </w:tcPr>
          <w:p w14:paraId="21E93539" w14:textId="77777777" w:rsidR="002256E8" w:rsidRDefault="00533183">
            <w:pPr>
              <w:pStyle w:val="TableParagraph"/>
              <w:spacing w:before="105"/>
              <w:ind w:left="83" w:right="81"/>
              <w:rPr>
                <w:sz w:val="20"/>
              </w:rPr>
            </w:pPr>
            <w:r>
              <w:rPr>
                <w:sz w:val="20"/>
              </w:rPr>
              <w:t>Seminarium magisterskie I</w:t>
            </w:r>
          </w:p>
        </w:tc>
        <w:tc>
          <w:tcPr>
            <w:tcW w:w="1426" w:type="dxa"/>
          </w:tcPr>
          <w:p w14:paraId="0AABA0E7" w14:textId="77777777" w:rsidR="002256E8" w:rsidRDefault="00533183">
            <w:pPr>
              <w:pStyle w:val="TableParagraph"/>
              <w:spacing w:before="105"/>
              <w:ind w:left="85" w:right="7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548858C" w14:textId="77777777" w:rsidR="002256E8" w:rsidRDefault="00533183">
            <w:pPr>
              <w:pStyle w:val="TableParagraph"/>
              <w:spacing w:before="105"/>
              <w:ind w:left="87" w:right="74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7A383E92" w14:textId="77777777" w:rsidR="002256E8" w:rsidRDefault="00533183">
            <w:pPr>
              <w:pStyle w:val="TableParagraph"/>
              <w:spacing w:line="221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5AC56AD6" w14:textId="77777777" w:rsidR="002256E8" w:rsidRDefault="00533183">
            <w:pPr>
              <w:pStyle w:val="TableParagraph"/>
              <w:spacing w:line="224" w:lineRule="exact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5" w:type="dxa"/>
          </w:tcPr>
          <w:p w14:paraId="62A08110" w14:textId="77777777" w:rsidR="002256E8" w:rsidRDefault="00533183">
            <w:pPr>
              <w:pStyle w:val="TableParagraph"/>
              <w:spacing w:before="105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5655C5A2" w14:textId="77777777">
        <w:trPr>
          <w:trHeight w:val="232"/>
        </w:trPr>
        <w:tc>
          <w:tcPr>
            <w:tcW w:w="2816" w:type="dxa"/>
          </w:tcPr>
          <w:p w14:paraId="6160236F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MONOGRAFIE II</w:t>
            </w:r>
          </w:p>
        </w:tc>
        <w:tc>
          <w:tcPr>
            <w:tcW w:w="1426" w:type="dxa"/>
          </w:tcPr>
          <w:p w14:paraId="403C3C3B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61DF7448" w14:textId="77777777" w:rsidR="002256E8" w:rsidRDefault="00533183">
            <w:pPr>
              <w:pStyle w:val="TableParagraph"/>
              <w:spacing w:line="212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547CC79F" w14:textId="77777777" w:rsidR="002256E8" w:rsidRDefault="00533183">
            <w:pPr>
              <w:pStyle w:val="TableParagraph"/>
              <w:spacing w:line="212" w:lineRule="exact"/>
              <w:ind w:left="84" w:right="79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5" w:type="dxa"/>
          </w:tcPr>
          <w:p w14:paraId="5202F3F4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481A36CF" w14:textId="77777777">
        <w:trPr>
          <w:trHeight w:val="232"/>
        </w:trPr>
        <w:tc>
          <w:tcPr>
            <w:tcW w:w="2816" w:type="dxa"/>
          </w:tcPr>
          <w:p w14:paraId="338BCA91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6" w:type="dxa"/>
          </w:tcPr>
          <w:p w14:paraId="14E6FA0A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7C13118B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0294FF61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sz w:val="20"/>
              </w:rPr>
            </w:pPr>
            <w:r>
              <w:rPr>
                <w:sz w:val="20"/>
              </w:rPr>
              <w:t>3 Egzaminy</w:t>
            </w:r>
          </w:p>
        </w:tc>
        <w:tc>
          <w:tcPr>
            <w:tcW w:w="825" w:type="dxa"/>
          </w:tcPr>
          <w:p w14:paraId="2915E5B6" w14:textId="77777777" w:rsidR="002256E8" w:rsidRDefault="00533183">
            <w:pPr>
              <w:pStyle w:val="TableParagraph"/>
              <w:spacing w:line="212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256E8" w14:paraId="6ACD468A" w14:textId="77777777">
        <w:trPr>
          <w:trHeight w:val="232"/>
        </w:trPr>
        <w:tc>
          <w:tcPr>
            <w:tcW w:w="2816" w:type="dxa"/>
          </w:tcPr>
          <w:p w14:paraId="30B57CD1" w14:textId="77777777" w:rsidR="002256E8" w:rsidRDefault="00533183">
            <w:pPr>
              <w:pStyle w:val="TableParagraph"/>
              <w:spacing w:line="212" w:lineRule="exact"/>
              <w:ind w:left="84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Razem semestr I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II</w:t>
            </w:r>
          </w:p>
        </w:tc>
        <w:tc>
          <w:tcPr>
            <w:tcW w:w="1426" w:type="dxa"/>
          </w:tcPr>
          <w:p w14:paraId="3D821AB1" w14:textId="77777777" w:rsidR="002256E8" w:rsidRDefault="00533183">
            <w:pPr>
              <w:pStyle w:val="TableParagraph"/>
              <w:spacing w:line="212" w:lineRule="exact"/>
              <w:ind w:left="85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1668" w:type="dxa"/>
            <w:tcBorders>
              <w:right w:val="single" w:sz="6" w:space="0" w:color="000000"/>
            </w:tcBorders>
          </w:tcPr>
          <w:p w14:paraId="4346DE0E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6" w:space="0" w:color="000000"/>
            </w:tcBorders>
          </w:tcPr>
          <w:p w14:paraId="10C18C31" w14:textId="77777777" w:rsidR="002256E8" w:rsidRDefault="00533183">
            <w:pPr>
              <w:pStyle w:val="TableParagraph"/>
              <w:spacing w:line="212" w:lineRule="exact"/>
              <w:ind w:left="84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5 Egzaminów</w:t>
            </w:r>
          </w:p>
        </w:tc>
        <w:tc>
          <w:tcPr>
            <w:tcW w:w="825" w:type="dxa"/>
          </w:tcPr>
          <w:p w14:paraId="6C2BE3C1" w14:textId="77777777" w:rsidR="002256E8" w:rsidRDefault="00533183">
            <w:pPr>
              <w:pStyle w:val="TableParagraph"/>
              <w:spacing w:line="212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60</w:t>
            </w:r>
          </w:p>
        </w:tc>
      </w:tr>
    </w:tbl>
    <w:p w14:paraId="60181DD5" w14:textId="77777777" w:rsidR="002256E8" w:rsidRDefault="002256E8">
      <w:pPr>
        <w:spacing w:line="212" w:lineRule="exact"/>
        <w:jc w:val="right"/>
        <w:rPr>
          <w:sz w:val="20"/>
        </w:rPr>
        <w:sectPr w:rsidR="002256E8">
          <w:pgSz w:w="11930" w:h="16860"/>
          <w:pgMar w:top="1960" w:right="1260" w:bottom="1060" w:left="980" w:header="481" w:footer="875" w:gutter="0"/>
          <w:cols w:space="708"/>
        </w:sectPr>
      </w:pPr>
    </w:p>
    <w:p w14:paraId="183D5E68" w14:textId="77777777" w:rsidR="002256E8" w:rsidRDefault="002256E8">
      <w:pPr>
        <w:pStyle w:val="Tekstpodstawowy"/>
        <w:rPr>
          <w:b/>
        </w:rPr>
      </w:pPr>
    </w:p>
    <w:p w14:paraId="055B7016" w14:textId="77777777" w:rsidR="002256E8" w:rsidRDefault="002256E8">
      <w:pPr>
        <w:pStyle w:val="Tekstpodstawowy"/>
        <w:spacing w:before="7"/>
        <w:rPr>
          <w:b/>
          <w:sz w:val="21"/>
        </w:rPr>
      </w:pPr>
    </w:p>
    <w:p w14:paraId="1FE7A73A" w14:textId="77777777" w:rsidR="002256E8" w:rsidRDefault="00533183">
      <w:pPr>
        <w:pStyle w:val="Akapitzlist"/>
        <w:numPr>
          <w:ilvl w:val="1"/>
          <w:numId w:val="1"/>
        </w:numPr>
        <w:tabs>
          <w:tab w:val="left" w:pos="874"/>
        </w:tabs>
        <w:ind w:left="873" w:hanging="438"/>
        <w:rPr>
          <w:b/>
          <w:sz w:val="20"/>
        </w:rPr>
      </w:pPr>
      <w:r>
        <w:rPr>
          <w:b/>
          <w:sz w:val="20"/>
        </w:rPr>
        <w:t>Zajęcia obowiązkowe dla 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roku</w:t>
      </w:r>
    </w:p>
    <w:p w14:paraId="15072E7F" w14:textId="77777777" w:rsidR="002256E8" w:rsidRDefault="002256E8">
      <w:pPr>
        <w:pStyle w:val="Tekstpodstawowy"/>
        <w:rPr>
          <w:b/>
        </w:rPr>
      </w:pPr>
    </w:p>
    <w:p w14:paraId="4F8F6A1E" w14:textId="77777777" w:rsidR="002256E8" w:rsidRDefault="002256E8">
      <w:pPr>
        <w:pStyle w:val="Tekstpodstawowy"/>
        <w:rPr>
          <w:b/>
        </w:rPr>
      </w:pPr>
    </w:p>
    <w:p w14:paraId="4BE6F2A4" w14:textId="77777777" w:rsidR="002256E8" w:rsidRDefault="002256E8">
      <w:pPr>
        <w:pStyle w:val="Tekstpodstawowy"/>
        <w:spacing w:before="8"/>
        <w:rPr>
          <w:b/>
        </w:rPr>
      </w:pPr>
    </w:p>
    <w:tbl>
      <w:tblPr>
        <w:tblStyle w:val="TableNormal"/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428"/>
        <w:gridCol w:w="1666"/>
        <w:gridCol w:w="1279"/>
        <w:gridCol w:w="823"/>
      </w:tblGrid>
      <w:tr w:rsidR="002256E8" w14:paraId="40143C2F" w14:textId="77777777">
        <w:trPr>
          <w:trHeight w:val="978"/>
        </w:trPr>
        <w:tc>
          <w:tcPr>
            <w:tcW w:w="2871" w:type="dxa"/>
          </w:tcPr>
          <w:p w14:paraId="75F74D13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2B54C764" w14:textId="77777777" w:rsidR="002256E8" w:rsidRDefault="00533183">
            <w:pPr>
              <w:pStyle w:val="TableParagraph"/>
              <w:ind w:left="87" w:right="77"/>
              <w:rPr>
                <w:sz w:val="20"/>
              </w:rPr>
            </w:pPr>
            <w:r>
              <w:rPr>
                <w:sz w:val="20"/>
              </w:rPr>
              <w:t>Nazwa przedmiotu</w:t>
            </w:r>
          </w:p>
        </w:tc>
        <w:tc>
          <w:tcPr>
            <w:tcW w:w="1428" w:type="dxa"/>
          </w:tcPr>
          <w:p w14:paraId="6E7219F9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2A5B4CB6" w14:textId="77777777" w:rsidR="002256E8" w:rsidRDefault="00533183">
            <w:pPr>
              <w:pStyle w:val="TableParagraph"/>
              <w:ind w:left="88" w:right="79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666" w:type="dxa"/>
          </w:tcPr>
          <w:p w14:paraId="0B9AA149" w14:textId="77777777" w:rsidR="002256E8" w:rsidRDefault="002256E8"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 w14:paraId="462A25B7" w14:textId="77777777" w:rsidR="002256E8" w:rsidRDefault="00533183">
            <w:pPr>
              <w:pStyle w:val="TableParagraph"/>
              <w:ind w:left="85" w:right="79"/>
              <w:rPr>
                <w:sz w:val="20"/>
              </w:rPr>
            </w:pPr>
            <w:r>
              <w:rPr>
                <w:sz w:val="20"/>
              </w:rPr>
              <w:t>Forma zajęć</w:t>
            </w:r>
          </w:p>
        </w:tc>
        <w:tc>
          <w:tcPr>
            <w:tcW w:w="1279" w:type="dxa"/>
          </w:tcPr>
          <w:p w14:paraId="59F5C029" w14:textId="77777777" w:rsidR="002256E8" w:rsidRDefault="002256E8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3D9C733" w14:textId="77777777" w:rsidR="002256E8" w:rsidRDefault="00533183">
            <w:pPr>
              <w:pStyle w:val="TableParagraph"/>
              <w:ind w:left="197" w:firstLine="163"/>
              <w:jc w:val="left"/>
              <w:rPr>
                <w:sz w:val="20"/>
              </w:rPr>
            </w:pPr>
            <w:r>
              <w:rPr>
                <w:sz w:val="20"/>
              </w:rPr>
              <w:t>Forma zaliczenia</w:t>
            </w:r>
          </w:p>
        </w:tc>
        <w:tc>
          <w:tcPr>
            <w:tcW w:w="823" w:type="dxa"/>
          </w:tcPr>
          <w:p w14:paraId="14BBD55C" w14:textId="77777777" w:rsidR="002256E8" w:rsidRDefault="002256E8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04F4D822" w14:textId="77777777" w:rsidR="002256E8" w:rsidRDefault="00533183">
            <w:pPr>
              <w:pStyle w:val="TableParagraph"/>
              <w:ind w:left="192" w:hanging="8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Punkty </w:t>
            </w:r>
            <w:r>
              <w:rPr>
                <w:sz w:val="20"/>
              </w:rPr>
              <w:t>ECTS</w:t>
            </w:r>
          </w:p>
        </w:tc>
      </w:tr>
      <w:tr w:rsidR="002256E8" w14:paraId="72E43A0E" w14:textId="77777777">
        <w:trPr>
          <w:trHeight w:val="698"/>
        </w:trPr>
        <w:tc>
          <w:tcPr>
            <w:tcW w:w="8067" w:type="dxa"/>
            <w:gridSpan w:val="5"/>
          </w:tcPr>
          <w:p w14:paraId="6355BAE0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6AEF217A" w14:textId="77777777" w:rsidR="002256E8" w:rsidRDefault="00533183">
            <w:pPr>
              <w:pStyle w:val="TableParagraph"/>
              <w:ind w:left="3012" w:right="3000"/>
              <w:rPr>
                <w:b/>
                <w:sz w:val="20"/>
              </w:rPr>
            </w:pPr>
            <w:r>
              <w:rPr>
                <w:b/>
                <w:sz w:val="20"/>
              </w:rPr>
              <w:t>SEMESTR III – ZIMOWY</w:t>
            </w:r>
          </w:p>
        </w:tc>
      </w:tr>
      <w:tr w:rsidR="002256E8" w14:paraId="4B3F37E2" w14:textId="77777777">
        <w:trPr>
          <w:trHeight w:val="472"/>
        </w:trPr>
        <w:tc>
          <w:tcPr>
            <w:tcW w:w="2871" w:type="dxa"/>
          </w:tcPr>
          <w:p w14:paraId="38942B4A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>Warsztaty badawcze II</w:t>
            </w:r>
          </w:p>
        </w:tc>
        <w:tc>
          <w:tcPr>
            <w:tcW w:w="1428" w:type="dxa"/>
          </w:tcPr>
          <w:p w14:paraId="274D87A2" w14:textId="77777777" w:rsidR="002256E8" w:rsidRDefault="00533183">
            <w:pPr>
              <w:pStyle w:val="TableParagraph"/>
              <w:spacing w:before="107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64590BD8" w14:textId="77777777" w:rsidR="002256E8" w:rsidRDefault="00533183">
            <w:pPr>
              <w:pStyle w:val="TableParagraph"/>
              <w:spacing w:line="219" w:lineRule="exact"/>
              <w:ind w:left="85" w:right="73"/>
              <w:rPr>
                <w:sz w:val="20"/>
              </w:rPr>
            </w:pPr>
            <w:r>
              <w:rPr>
                <w:sz w:val="20"/>
              </w:rPr>
              <w:t>Wykład</w:t>
            </w:r>
          </w:p>
        </w:tc>
        <w:tc>
          <w:tcPr>
            <w:tcW w:w="1279" w:type="dxa"/>
          </w:tcPr>
          <w:p w14:paraId="47284DF0" w14:textId="77777777" w:rsidR="002256E8" w:rsidRDefault="00533183">
            <w:pPr>
              <w:pStyle w:val="TableParagraph"/>
              <w:spacing w:line="219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7042BC50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089D3622" w14:textId="77777777">
        <w:trPr>
          <w:trHeight w:val="472"/>
        </w:trPr>
        <w:tc>
          <w:tcPr>
            <w:tcW w:w="2871" w:type="dxa"/>
          </w:tcPr>
          <w:p w14:paraId="534FA574" w14:textId="77777777" w:rsidR="002256E8" w:rsidRDefault="00533183">
            <w:pPr>
              <w:pStyle w:val="TableParagraph"/>
              <w:spacing w:before="114"/>
              <w:ind w:left="86" w:right="77"/>
              <w:rPr>
                <w:sz w:val="20"/>
              </w:rPr>
            </w:pPr>
            <w:r>
              <w:rPr>
                <w:sz w:val="20"/>
              </w:rPr>
              <w:t>Warsztaty w instytucjach</w:t>
            </w:r>
          </w:p>
        </w:tc>
        <w:tc>
          <w:tcPr>
            <w:tcW w:w="1428" w:type="dxa"/>
          </w:tcPr>
          <w:p w14:paraId="318B3081" w14:textId="77777777" w:rsidR="002256E8" w:rsidRDefault="00533183">
            <w:pPr>
              <w:pStyle w:val="TableParagraph"/>
              <w:spacing w:before="107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43D084C7" w14:textId="77777777" w:rsidR="002256E8" w:rsidRDefault="00533183">
            <w:pPr>
              <w:pStyle w:val="TableParagraph"/>
              <w:spacing w:line="219" w:lineRule="exact"/>
              <w:ind w:left="85" w:right="74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279" w:type="dxa"/>
          </w:tcPr>
          <w:p w14:paraId="31829DCF" w14:textId="77777777" w:rsidR="002256E8" w:rsidRDefault="00533183">
            <w:pPr>
              <w:pStyle w:val="TableParagraph"/>
              <w:spacing w:line="222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7AECEE07" w14:textId="77777777" w:rsidR="002256E8" w:rsidRDefault="00533183">
            <w:pPr>
              <w:pStyle w:val="TableParagraph"/>
              <w:spacing w:line="230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6E748EF5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D639197" w14:textId="77777777">
        <w:trPr>
          <w:trHeight w:val="470"/>
        </w:trPr>
        <w:tc>
          <w:tcPr>
            <w:tcW w:w="2871" w:type="dxa"/>
          </w:tcPr>
          <w:p w14:paraId="123263D6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 xml:space="preserve">Seminarium naukowe </w:t>
            </w:r>
            <w:proofErr w:type="spellStart"/>
            <w:r>
              <w:rPr>
                <w:sz w:val="20"/>
              </w:rPr>
              <w:t>IAiE</w:t>
            </w:r>
            <w:proofErr w:type="spellEnd"/>
            <w:r>
              <w:rPr>
                <w:sz w:val="20"/>
              </w:rPr>
              <w:t xml:space="preserve"> I</w:t>
            </w:r>
          </w:p>
        </w:tc>
        <w:tc>
          <w:tcPr>
            <w:tcW w:w="1428" w:type="dxa"/>
          </w:tcPr>
          <w:p w14:paraId="322CC609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66" w:type="dxa"/>
          </w:tcPr>
          <w:p w14:paraId="7AB61112" w14:textId="77777777" w:rsidR="002256E8" w:rsidRDefault="00533183">
            <w:pPr>
              <w:pStyle w:val="TableParagraph"/>
              <w:spacing w:line="219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35B9DC85" w14:textId="77777777" w:rsidR="002256E8" w:rsidRDefault="00533183">
            <w:pPr>
              <w:pStyle w:val="TableParagraph"/>
              <w:spacing w:line="222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64DB342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5DE2B5C1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256E8" w14:paraId="6A717680" w14:textId="77777777">
        <w:trPr>
          <w:trHeight w:val="465"/>
        </w:trPr>
        <w:tc>
          <w:tcPr>
            <w:tcW w:w="2871" w:type="dxa"/>
          </w:tcPr>
          <w:p w14:paraId="4FD53DF3" w14:textId="77777777" w:rsidR="002256E8" w:rsidRDefault="00533183">
            <w:pPr>
              <w:pStyle w:val="TableParagraph"/>
              <w:spacing w:before="105"/>
              <w:ind w:left="84" w:right="77"/>
              <w:rPr>
                <w:sz w:val="20"/>
              </w:rPr>
            </w:pPr>
            <w:r>
              <w:rPr>
                <w:sz w:val="20"/>
              </w:rPr>
              <w:t>Seminarium magisterskie II</w:t>
            </w:r>
          </w:p>
        </w:tc>
        <w:tc>
          <w:tcPr>
            <w:tcW w:w="1428" w:type="dxa"/>
          </w:tcPr>
          <w:p w14:paraId="42B662ED" w14:textId="77777777" w:rsidR="002256E8" w:rsidRDefault="00533183">
            <w:pPr>
              <w:pStyle w:val="TableParagraph"/>
              <w:spacing w:before="105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69FDFB28" w14:textId="77777777" w:rsidR="002256E8" w:rsidRDefault="00533183">
            <w:pPr>
              <w:pStyle w:val="TableParagraph"/>
              <w:spacing w:before="105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4F991E4C" w14:textId="77777777" w:rsidR="002256E8" w:rsidRDefault="00533183">
            <w:pPr>
              <w:pStyle w:val="TableParagraph"/>
              <w:spacing w:line="221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02C319C" w14:textId="77777777" w:rsidR="002256E8" w:rsidRDefault="00533183">
            <w:pPr>
              <w:pStyle w:val="TableParagraph"/>
              <w:spacing w:line="224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7A780C01" w14:textId="77777777" w:rsidR="002256E8" w:rsidRDefault="00533183">
            <w:pPr>
              <w:pStyle w:val="TableParagraph"/>
              <w:spacing w:before="10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5513455A" w14:textId="77777777">
        <w:trPr>
          <w:trHeight w:val="232"/>
        </w:trPr>
        <w:tc>
          <w:tcPr>
            <w:tcW w:w="2871" w:type="dxa"/>
          </w:tcPr>
          <w:p w14:paraId="1DDBFB52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MONOGRAFIE III</w:t>
            </w:r>
          </w:p>
        </w:tc>
        <w:tc>
          <w:tcPr>
            <w:tcW w:w="1428" w:type="dxa"/>
          </w:tcPr>
          <w:p w14:paraId="1B454512" w14:textId="77777777" w:rsidR="002256E8" w:rsidRDefault="00533183">
            <w:pPr>
              <w:pStyle w:val="TableParagraph"/>
              <w:spacing w:line="212" w:lineRule="exact"/>
              <w:ind w:left="88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6" w:type="dxa"/>
          </w:tcPr>
          <w:p w14:paraId="4B777391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40996C13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58D3EC0B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48CB2AC3" w14:textId="77777777">
        <w:trPr>
          <w:trHeight w:val="232"/>
        </w:trPr>
        <w:tc>
          <w:tcPr>
            <w:tcW w:w="2871" w:type="dxa"/>
          </w:tcPr>
          <w:p w14:paraId="5F5861FD" w14:textId="77777777" w:rsidR="002256E8" w:rsidRDefault="00533183">
            <w:pPr>
              <w:pStyle w:val="TableParagraph"/>
              <w:spacing w:line="212" w:lineRule="exact"/>
              <w:ind w:left="8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428" w:type="dxa"/>
          </w:tcPr>
          <w:p w14:paraId="5CB40E03" w14:textId="77777777" w:rsidR="002256E8" w:rsidRDefault="00533183">
            <w:pPr>
              <w:pStyle w:val="TableParagraph"/>
              <w:spacing w:line="212" w:lineRule="exact"/>
              <w:ind w:left="88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205</w:t>
            </w:r>
          </w:p>
        </w:tc>
        <w:tc>
          <w:tcPr>
            <w:tcW w:w="1666" w:type="dxa"/>
          </w:tcPr>
          <w:p w14:paraId="028A6089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11A61A46" w14:textId="77777777" w:rsidR="002256E8" w:rsidRDefault="00533183">
            <w:pPr>
              <w:pStyle w:val="TableParagraph"/>
              <w:spacing w:line="212" w:lineRule="exact"/>
              <w:ind w:left="91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2 Egzaminy</w:t>
            </w:r>
          </w:p>
        </w:tc>
        <w:tc>
          <w:tcPr>
            <w:tcW w:w="823" w:type="dxa"/>
          </w:tcPr>
          <w:p w14:paraId="2C4AB33E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  <w:tr w:rsidR="002256E8" w14:paraId="7B4A3ACB" w14:textId="77777777">
        <w:trPr>
          <w:trHeight w:val="695"/>
        </w:trPr>
        <w:tc>
          <w:tcPr>
            <w:tcW w:w="8067" w:type="dxa"/>
            <w:gridSpan w:val="5"/>
          </w:tcPr>
          <w:p w14:paraId="3534617E" w14:textId="77777777" w:rsidR="002256E8" w:rsidRDefault="002256E8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14:paraId="358CF2C5" w14:textId="77777777" w:rsidR="002256E8" w:rsidRDefault="00533183">
            <w:pPr>
              <w:pStyle w:val="TableParagraph"/>
              <w:ind w:left="3010" w:right="3000"/>
              <w:rPr>
                <w:b/>
                <w:sz w:val="20"/>
              </w:rPr>
            </w:pPr>
            <w:r>
              <w:rPr>
                <w:b/>
                <w:sz w:val="20"/>
              </w:rPr>
              <w:t>SEMESTR IV – LETNI</w:t>
            </w:r>
          </w:p>
        </w:tc>
      </w:tr>
      <w:tr w:rsidR="002256E8" w14:paraId="5B24D5D6" w14:textId="77777777">
        <w:trPr>
          <w:trHeight w:val="465"/>
        </w:trPr>
        <w:tc>
          <w:tcPr>
            <w:tcW w:w="2871" w:type="dxa"/>
          </w:tcPr>
          <w:p w14:paraId="69BE65AB" w14:textId="77777777" w:rsidR="002256E8" w:rsidRDefault="00533183">
            <w:pPr>
              <w:pStyle w:val="TableParagraph"/>
              <w:spacing w:before="112"/>
              <w:ind w:left="84" w:right="77"/>
              <w:rPr>
                <w:sz w:val="20"/>
              </w:rPr>
            </w:pPr>
            <w:r>
              <w:rPr>
                <w:sz w:val="20"/>
              </w:rPr>
              <w:t>Warsztaty pisarskie II</w:t>
            </w:r>
          </w:p>
        </w:tc>
        <w:tc>
          <w:tcPr>
            <w:tcW w:w="1428" w:type="dxa"/>
          </w:tcPr>
          <w:p w14:paraId="484F4EED" w14:textId="77777777" w:rsidR="002256E8" w:rsidRDefault="00533183">
            <w:pPr>
              <w:pStyle w:val="TableParagraph"/>
              <w:spacing w:before="105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2593B2F7" w14:textId="77777777" w:rsidR="002256E8" w:rsidRDefault="00533183">
            <w:pPr>
              <w:pStyle w:val="TableParagraph"/>
              <w:spacing w:before="105"/>
              <w:ind w:left="85" w:right="74"/>
              <w:rPr>
                <w:sz w:val="20"/>
              </w:rPr>
            </w:pPr>
            <w:r>
              <w:rPr>
                <w:sz w:val="20"/>
              </w:rPr>
              <w:t>Warsztaty</w:t>
            </w:r>
          </w:p>
        </w:tc>
        <w:tc>
          <w:tcPr>
            <w:tcW w:w="1279" w:type="dxa"/>
          </w:tcPr>
          <w:p w14:paraId="2E45718B" w14:textId="77777777" w:rsidR="002256E8" w:rsidRDefault="00533183">
            <w:pPr>
              <w:pStyle w:val="TableParagraph"/>
              <w:spacing w:line="221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3921A3BC" w14:textId="77777777" w:rsidR="002256E8" w:rsidRDefault="00533183">
            <w:pPr>
              <w:pStyle w:val="TableParagraph"/>
              <w:spacing w:line="224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5A932CA6" w14:textId="77777777" w:rsidR="002256E8" w:rsidRDefault="00533183">
            <w:pPr>
              <w:pStyle w:val="TableParagraph"/>
              <w:spacing w:before="10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2E8F43EA" w14:textId="77777777">
        <w:trPr>
          <w:trHeight w:val="472"/>
        </w:trPr>
        <w:tc>
          <w:tcPr>
            <w:tcW w:w="2871" w:type="dxa"/>
          </w:tcPr>
          <w:p w14:paraId="2F2C6469" w14:textId="77777777" w:rsidR="002256E8" w:rsidRDefault="00533183">
            <w:pPr>
              <w:pStyle w:val="TableParagraph"/>
              <w:spacing w:before="114"/>
              <w:ind w:left="84" w:right="77"/>
              <w:rPr>
                <w:sz w:val="20"/>
              </w:rPr>
            </w:pPr>
            <w:r>
              <w:rPr>
                <w:sz w:val="20"/>
              </w:rPr>
              <w:t xml:space="preserve">Seminarium naukowe </w:t>
            </w:r>
            <w:proofErr w:type="spellStart"/>
            <w:r>
              <w:rPr>
                <w:sz w:val="20"/>
              </w:rPr>
              <w:t>IAiE</w:t>
            </w:r>
            <w:proofErr w:type="spellEnd"/>
            <w:r>
              <w:rPr>
                <w:sz w:val="20"/>
              </w:rPr>
              <w:t xml:space="preserve"> I</w:t>
            </w:r>
          </w:p>
        </w:tc>
        <w:tc>
          <w:tcPr>
            <w:tcW w:w="1428" w:type="dxa"/>
          </w:tcPr>
          <w:p w14:paraId="5514D8AD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66" w:type="dxa"/>
          </w:tcPr>
          <w:p w14:paraId="1BC93818" w14:textId="77777777" w:rsidR="002256E8" w:rsidRDefault="00533183">
            <w:pPr>
              <w:pStyle w:val="TableParagraph"/>
              <w:spacing w:line="219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1179C2FE" w14:textId="77777777" w:rsidR="002256E8" w:rsidRDefault="00533183">
            <w:pPr>
              <w:pStyle w:val="TableParagraph"/>
              <w:spacing w:line="224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073A4EB0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62E96331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256E8" w14:paraId="17CC48A2" w14:textId="77777777">
        <w:trPr>
          <w:trHeight w:val="472"/>
        </w:trPr>
        <w:tc>
          <w:tcPr>
            <w:tcW w:w="2871" w:type="dxa"/>
          </w:tcPr>
          <w:p w14:paraId="492D3E2D" w14:textId="77777777" w:rsidR="002256E8" w:rsidRDefault="00533183">
            <w:pPr>
              <w:pStyle w:val="TableParagraph"/>
              <w:spacing w:before="114"/>
              <w:ind w:left="89" w:right="77"/>
              <w:rPr>
                <w:sz w:val="20"/>
              </w:rPr>
            </w:pPr>
            <w:r>
              <w:rPr>
                <w:sz w:val="20"/>
              </w:rPr>
              <w:t>Zajęcia ogólnouniwersyteckie</w:t>
            </w:r>
          </w:p>
        </w:tc>
        <w:tc>
          <w:tcPr>
            <w:tcW w:w="1428" w:type="dxa"/>
          </w:tcPr>
          <w:p w14:paraId="67B719D7" w14:textId="77777777" w:rsidR="002256E8" w:rsidRDefault="00533183">
            <w:pPr>
              <w:pStyle w:val="TableParagraph"/>
              <w:spacing w:line="21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7667309B" w14:textId="77777777" w:rsidR="002256E8" w:rsidRDefault="00533183">
            <w:pPr>
              <w:pStyle w:val="TableParagraph"/>
              <w:spacing w:line="219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6FC0B2E6" w14:textId="77777777" w:rsidR="002256E8" w:rsidRDefault="00533183">
            <w:pPr>
              <w:pStyle w:val="TableParagraph"/>
              <w:spacing w:line="224" w:lineRule="exact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Zaliczenie</w:t>
            </w:r>
          </w:p>
          <w:p w14:paraId="4E9C26DA" w14:textId="77777777" w:rsidR="002256E8" w:rsidRDefault="00533183">
            <w:pPr>
              <w:pStyle w:val="TableParagraph"/>
              <w:spacing w:line="228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na ocenę</w:t>
            </w:r>
          </w:p>
        </w:tc>
        <w:tc>
          <w:tcPr>
            <w:tcW w:w="823" w:type="dxa"/>
          </w:tcPr>
          <w:p w14:paraId="578B586E" w14:textId="77777777" w:rsidR="002256E8" w:rsidRDefault="00533183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256E8" w14:paraId="18E6669C" w14:textId="77777777">
        <w:trPr>
          <w:trHeight w:val="232"/>
        </w:trPr>
        <w:tc>
          <w:tcPr>
            <w:tcW w:w="2871" w:type="dxa"/>
          </w:tcPr>
          <w:p w14:paraId="130B2C12" w14:textId="77777777" w:rsidR="002256E8" w:rsidRDefault="00533183">
            <w:pPr>
              <w:pStyle w:val="TableParagraph"/>
              <w:spacing w:line="212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Seminarium magisterskie II</w:t>
            </w:r>
          </w:p>
        </w:tc>
        <w:tc>
          <w:tcPr>
            <w:tcW w:w="1428" w:type="dxa"/>
          </w:tcPr>
          <w:p w14:paraId="2EA67160" w14:textId="77777777" w:rsidR="002256E8" w:rsidRDefault="00533183">
            <w:pPr>
              <w:pStyle w:val="TableParagraph"/>
              <w:spacing w:line="212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66" w:type="dxa"/>
          </w:tcPr>
          <w:p w14:paraId="42584A9D" w14:textId="77777777" w:rsidR="002256E8" w:rsidRDefault="00533183">
            <w:pPr>
              <w:pStyle w:val="TableParagraph"/>
              <w:spacing w:line="212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Seminarium</w:t>
            </w:r>
          </w:p>
        </w:tc>
        <w:tc>
          <w:tcPr>
            <w:tcW w:w="1279" w:type="dxa"/>
          </w:tcPr>
          <w:p w14:paraId="5033419A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59687F3F" w14:textId="77777777" w:rsidR="002256E8" w:rsidRDefault="00533183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256E8" w14:paraId="606990BC" w14:textId="77777777">
        <w:trPr>
          <w:trHeight w:val="232"/>
        </w:trPr>
        <w:tc>
          <w:tcPr>
            <w:tcW w:w="2871" w:type="dxa"/>
          </w:tcPr>
          <w:p w14:paraId="59FB3687" w14:textId="77777777" w:rsidR="002256E8" w:rsidRDefault="00533183">
            <w:pPr>
              <w:pStyle w:val="TableParagraph"/>
              <w:spacing w:line="212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MONOGRAFIE IV</w:t>
            </w:r>
          </w:p>
        </w:tc>
        <w:tc>
          <w:tcPr>
            <w:tcW w:w="1428" w:type="dxa"/>
          </w:tcPr>
          <w:p w14:paraId="1567BA4E" w14:textId="77777777" w:rsidR="002256E8" w:rsidRDefault="00533183">
            <w:pPr>
              <w:pStyle w:val="TableParagraph"/>
              <w:spacing w:line="212" w:lineRule="exact"/>
              <w:ind w:left="88" w:right="79"/>
              <w:rPr>
                <w:sz w:val="20"/>
              </w:rPr>
            </w:pPr>
            <w:r>
              <w:rPr>
                <w:sz w:val="20"/>
              </w:rPr>
              <w:t>90 (3x30)</w:t>
            </w:r>
          </w:p>
        </w:tc>
        <w:tc>
          <w:tcPr>
            <w:tcW w:w="1666" w:type="dxa"/>
          </w:tcPr>
          <w:p w14:paraId="4762ECF8" w14:textId="77777777" w:rsidR="002256E8" w:rsidRDefault="00533183">
            <w:pPr>
              <w:pStyle w:val="TableParagraph"/>
              <w:spacing w:line="212" w:lineRule="exact"/>
              <w:ind w:left="85" w:right="79"/>
              <w:rPr>
                <w:sz w:val="20"/>
              </w:rPr>
            </w:pPr>
            <w:r>
              <w:rPr>
                <w:sz w:val="20"/>
              </w:rPr>
              <w:t>Konwersatorium</w:t>
            </w:r>
          </w:p>
        </w:tc>
        <w:tc>
          <w:tcPr>
            <w:tcW w:w="1279" w:type="dxa"/>
          </w:tcPr>
          <w:p w14:paraId="3929CD7F" w14:textId="77777777" w:rsidR="002256E8" w:rsidRDefault="00533183">
            <w:pPr>
              <w:pStyle w:val="TableParagraph"/>
              <w:spacing w:line="212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Egzamin</w:t>
            </w:r>
          </w:p>
        </w:tc>
        <w:tc>
          <w:tcPr>
            <w:tcW w:w="823" w:type="dxa"/>
          </w:tcPr>
          <w:p w14:paraId="13BD4E17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256E8" w14:paraId="00039B25" w14:textId="77777777">
        <w:trPr>
          <w:trHeight w:val="232"/>
        </w:trPr>
        <w:tc>
          <w:tcPr>
            <w:tcW w:w="2871" w:type="dxa"/>
          </w:tcPr>
          <w:p w14:paraId="4CE267F8" w14:textId="77777777" w:rsidR="002256E8" w:rsidRDefault="00533183">
            <w:pPr>
              <w:pStyle w:val="TableParagraph"/>
              <w:spacing w:line="212" w:lineRule="exact"/>
              <w:ind w:left="88" w:right="7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428" w:type="dxa"/>
          </w:tcPr>
          <w:p w14:paraId="24BB6F9C" w14:textId="77777777" w:rsidR="002256E8" w:rsidRDefault="00533183">
            <w:pPr>
              <w:pStyle w:val="TableParagraph"/>
              <w:spacing w:line="212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666" w:type="dxa"/>
          </w:tcPr>
          <w:p w14:paraId="45B57755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5DAFD28A" w14:textId="77777777" w:rsidR="002256E8" w:rsidRDefault="00533183">
            <w:pPr>
              <w:pStyle w:val="TableParagraph"/>
              <w:spacing w:line="212" w:lineRule="exact"/>
              <w:ind w:left="90" w:right="76"/>
              <w:rPr>
                <w:sz w:val="20"/>
              </w:rPr>
            </w:pPr>
            <w:r>
              <w:rPr>
                <w:sz w:val="20"/>
              </w:rPr>
              <w:t>2 Egzaminy</w:t>
            </w:r>
          </w:p>
        </w:tc>
        <w:tc>
          <w:tcPr>
            <w:tcW w:w="823" w:type="dxa"/>
          </w:tcPr>
          <w:p w14:paraId="3D2CF018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2256E8" w14:paraId="4729CB46" w14:textId="77777777">
        <w:trPr>
          <w:trHeight w:val="232"/>
        </w:trPr>
        <w:tc>
          <w:tcPr>
            <w:tcW w:w="2871" w:type="dxa"/>
          </w:tcPr>
          <w:p w14:paraId="2563866D" w14:textId="77777777" w:rsidR="002256E8" w:rsidRDefault="00533183">
            <w:pPr>
              <w:pStyle w:val="TableParagraph"/>
              <w:spacing w:line="212" w:lineRule="exact"/>
              <w:ind w:left="89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Razem III i IV semestr</w:t>
            </w:r>
          </w:p>
        </w:tc>
        <w:tc>
          <w:tcPr>
            <w:tcW w:w="1428" w:type="dxa"/>
          </w:tcPr>
          <w:p w14:paraId="7628CEF9" w14:textId="77777777" w:rsidR="002256E8" w:rsidRDefault="00533183">
            <w:pPr>
              <w:pStyle w:val="TableParagraph"/>
              <w:spacing w:line="212" w:lineRule="exact"/>
              <w:ind w:left="88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410</w:t>
            </w:r>
          </w:p>
        </w:tc>
        <w:tc>
          <w:tcPr>
            <w:tcW w:w="1666" w:type="dxa"/>
          </w:tcPr>
          <w:p w14:paraId="16992A25" w14:textId="77777777" w:rsidR="002256E8" w:rsidRDefault="002256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CF29D18" w14:textId="77777777" w:rsidR="002256E8" w:rsidRDefault="00533183">
            <w:pPr>
              <w:pStyle w:val="TableParagraph"/>
              <w:spacing w:line="212" w:lineRule="exact"/>
              <w:ind w:left="91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4 egzaminy</w:t>
            </w:r>
          </w:p>
        </w:tc>
        <w:tc>
          <w:tcPr>
            <w:tcW w:w="823" w:type="dxa"/>
          </w:tcPr>
          <w:p w14:paraId="5281586A" w14:textId="77777777" w:rsidR="002256E8" w:rsidRDefault="00533183">
            <w:pPr>
              <w:pStyle w:val="TableParagraph"/>
              <w:spacing w:line="212" w:lineRule="exact"/>
              <w:ind w:left="275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</w:tbl>
    <w:p w14:paraId="2968246F" w14:textId="77777777" w:rsidR="00533183" w:rsidRDefault="00533183"/>
    <w:sectPr w:rsidR="00533183">
      <w:pgSz w:w="11930" w:h="16860"/>
      <w:pgMar w:top="1960" w:right="1260" w:bottom="1060" w:left="980" w:header="481" w:footer="8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9778" w14:textId="77777777" w:rsidR="00E955E7" w:rsidRDefault="00E955E7">
      <w:r>
        <w:separator/>
      </w:r>
    </w:p>
  </w:endnote>
  <w:endnote w:type="continuationSeparator" w:id="0">
    <w:p w14:paraId="02E2D1E5" w14:textId="77777777" w:rsidR="00E955E7" w:rsidRDefault="00E9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512E" w14:textId="77777777" w:rsidR="002256E8" w:rsidRDefault="00533183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021568" behindDoc="1" locked="0" layoutInCell="1" allowOverlap="1" wp14:anchorId="13BFAFC6" wp14:editId="3BC6FB53">
          <wp:simplePos x="0" y="0"/>
          <wp:positionH relativeFrom="page">
            <wp:posOffset>0</wp:posOffset>
          </wp:positionH>
          <wp:positionV relativeFrom="page">
            <wp:posOffset>9972673</wp:posOffset>
          </wp:positionV>
          <wp:extent cx="7552817" cy="71247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817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18">
      <w:rPr>
        <w:noProof/>
      </w:rPr>
      <mc:AlternateContent>
        <mc:Choice Requires="wps">
          <w:drawing>
            <wp:anchor distT="0" distB="0" distL="114300" distR="114300" simplePos="0" relativeHeight="487022080" behindDoc="1" locked="0" layoutInCell="1" allowOverlap="1" wp14:anchorId="5BA46210" wp14:editId="4C52E185">
              <wp:simplePos x="0" y="0"/>
              <wp:positionH relativeFrom="page">
                <wp:posOffset>2938145</wp:posOffset>
              </wp:positionH>
              <wp:positionV relativeFrom="page">
                <wp:posOffset>9987915</wp:posOffset>
              </wp:positionV>
              <wp:extent cx="1155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7D928" w14:textId="77777777" w:rsidR="002256E8" w:rsidRDefault="00533183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0"/>
                            </w:rPr>
                            <w:t>etnologia.amu.edu.pl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35pt;margin-top:786.45pt;width:91pt;height:13.0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HfrwIAALA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" filled="f" stroked="f">
              <v:textbox inset="0,0,0,0">
                <w:txbxContent>
                  <w:p w:rsidR="002256E8" w:rsidRDefault="00533183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0"/>
                      </w:rPr>
                      <w:t>etnologia.amu.edu.pl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9BC0" w14:textId="77777777" w:rsidR="00E955E7" w:rsidRDefault="00E955E7">
      <w:r>
        <w:separator/>
      </w:r>
    </w:p>
  </w:footnote>
  <w:footnote w:type="continuationSeparator" w:id="0">
    <w:p w14:paraId="166A0ABB" w14:textId="77777777" w:rsidR="00E955E7" w:rsidRDefault="00E9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3FAE" w14:textId="77777777" w:rsidR="002256E8" w:rsidRDefault="00533183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020544" behindDoc="1" locked="0" layoutInCell="1" allowOverlap="1" wp14:anchorId="2337FCE3" wp14:editId="35ED4703">
          <wp:simplePos x="0" y="0"/>
          <wp:positionH relativeFrom="page">
            <wp:posOffset>877569</wp:posOffset>
          </wp:positionH>
          <wp:positionV relativeFrom="page">
            <wp:posOffset>305434</wp:posOffset>
          </wp:positionV>
          <wp:extent cx="6678803" cy="9404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8803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18">
      <w:rPr>
        <w:noProof/>
      </w:rPr>
      <mc:AlternateContent>
        <mc:Choice Requires="wps">
          <w:drawing>
            <wp:anchor distT="0" distB="0" distL="114300" distR="114300" simplePos="0" relativeHeight="487021056" behindDoc="1" locked="0" layoutInCell="1" allowOverlap="1" wp14:anchorId="6ACA20EB" wp14:editId="675DC79D">
              <wp:simplePos x="0" y="0"/>
              <wp:positionH relativeFrom="page">
                <wp:posOffset>2865120</wp:posOffset>
              </wp:positionH>
              <wp:positionV relativeFrom="page">
                <wp:posOffset>802640</wp:posOffset>
              </wp:positionV>
              <wp:extent cx="2490470" cy="340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27FC3" w14:textId="77777777" w:rsidR="002256E8" w:rsidRDefault="00533183">
                          <w:pPr>
                            <w:spacing w:before="11"/>
                            <w:ind w:left="20" w:right="1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Wydział Antropologii i Kulturoznawstwa Instytut Antropologii i Etnologii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6pt;margin-top:63.2pt;width:196.1pt;height:26.85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42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" filled="f" stroked="f">
              <v:textbox inset="0,0,0,0">
                <w:txbxContent>
                  <w:p w:rsidR="002256E8" w:rsidRDefault="00533183">
                    <w:pPr>
                      <w:spacing w:before="11"/>
                      <w:ind w:left="20" w:right="1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Wydział Antropologii i Kulturoznawstwa Instytut Antropologii i Etnologii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983"/>
    <w:multiLevelType w:val="multilevel"/>
    <w:tmpl w:val="92AE8074"/>
    <w:lvl w:ilvl="0">
      <w:start w:val="1"/>
      <w:numFmt w:val="decimal"/>
      <w:lvlText w:val="%1."/>
      <w:lvlJc w:val="left"/>
      <w:pPr>
        <w:ind w:left="681" w:hanging="245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40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08133C"/>
    <w:multiLevelType w:val="hybridMultilevel"/>
    <w:tmpl w:val="110AFD60"/>
    <w:lvl w:ilvl="0" w:tplc="02C6C7DE">
      <w:numFmt w:val="bullet"/>
      <w:lvlText w:val=""/>
      <w:lvlJc w:val="left"/>
      <w:pPr>
        <w:ind w:left="122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1F8A72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707EEDFA">
      <w:numFmt w:val="bullet"/>
      <w:lvlText w:val="•"/>
      <w:lvlJc w:val="left"/>
      <w:pPr>
        <w:ind w:left="2912" w:hanging="360"/>
      </w:pPr>
      <w:rPr>
        <w:rFonts w:hint="default"/>
        <w:lang w:val="pl-PL" w:eastAsia="en-US" w:bidi="ar-SA"/>
      </w:rPr>
    </w:lvl>
    <w:lvl w:ilvl="3" w:tplc="1A5A4434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E11EC7D8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 w:tplc="237A6360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B4A0FC78">
      <w:numFmt w:val="bullet"/>
      <w:lvlText w:val="•"/>
      <w:lvlJc w:val="left"/>
      <w:pPr>
        <w:ind w:left="6296" w:hanging="360"/>
      </w:pPr>
      <w:rPr>
        <w:rFonts w:hint="default"/>
        <w:lang w:val="pl-PL" w:eastAsia="en-US" w:bidi="ar-SA"/>
      </w:rPr>
    </w:lvl>
    <w:lvl w:ilvl="7" w:tplc="3A449DA0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AF528CE4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56928FB"/>
    <w:multiLevelType w:val="hybridMultilevel"/>
    <w:tmpl w:val="CC1E2242"/>
    <w:lvl w:ilvl="0" w:tplc="8EB68068">
      <w:start w:val="1"/>
      <w:numFmt w:val="upperRoman"/>
      <w:lvlText w:val="%1."/>
      <w:lvlJc w:val="left"/>
      <w:pPr>
        <w:ind w:left="690" w:hanging="188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B2C247C8">
      <w:start w:val="1"/>
      <w:numFmt w:val="decimal"/>
      <w:lvlText w:val="%2."/>
      <w:lvlJc w:val="left"/>
      <w:pPr>
        <w:ind w:left="1288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2" w:tplc="2CC27EEE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3" w:tplc="D6B6C5E2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4" w:tplc="1B1A2B30">
      <w:numFmt w:val="bullet"/>
      <w:lvlText w:val="•"/>
      <w:lvlJc w:val="left"/>
      <w:pPr>
        <w:ind w:left="4080" w:hanging="360"/>
      </w:pPr>
      <w:rPr>
        <w:rFonts w:hint="default"/>
        <w:lang w:val="pl-PL" w:eastAsia="en-US" w:bidi="ar-SA"/>
      </w:rPr>
    </w:lvl>
    <w:lvl w:ilvl="5" w:tplc="5FC818F0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31CA98C8">
      <w:numFmt w:val="bullet"/>
      <w:lvlText w:val="•"/>
      <w:lvlJc w:val="left"/>
      <w:pPr>
        <w:ind w:left="5947" w:hanging="360"/>
      </w:pPr>
      <w:rPr>
        <w:rFonts w:hint="default"/>
        <w:lang w:val="pl-PL" w:eastAsia="en-US" w:bidi="ar-SA"/>
      </w:rPr>
    </w:lvl>
    <w:lvl w:ilvl="7" w:tplc="CF1C16D2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F6585874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8183B49"/>
    <w:multiLevelType w:val="hybridMultilevel"/>
    <w:tmpl w:val="269C942E"/>
    <w:lvl w:ilvl="0" w:tplc="1BBA205A">
      <w:numFmt w:val="bullet"/>
      <w:lvlText w:val=""/>
      <w:lvlJc w:val="left"/>
      <w:pPr>
        <w:ind w:left="863" w:hanging="42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75431FA">
      <w:numFmt w:val="bullet"/>
      <w:lvlText w:val="•"/>
      <w:lvlJc w:val="left"/>
      <w:pPr>
        <w:ind w:left="1742" w:hanging="428"/>
      </w:pPr>
      <w:rPr>
        <w:rFonts w:hint="default"/>
        <w:lang w:val="pl-PL" w:eastAsia="en-US" w:bidi="ar-SA"/>
      </w:rPr>
    </w:lvl>
    <w:lvl w:ilvl="2" w:tplc="B2829CC4">
      <w:numFmt w:val="bullet"/>
      <w:lvlText w:val="•"/>
      <w:lvlJc w:val="left"/>
      <w:pPr>
        <w:ind w:left="2624" w:hanging="428"/>
      </w:pPr>
      <w:rPr>
        <w:rFonts w:hint="default"/>
        <w:lang w:val="pl-PL" w:eastAsia="en-US" w:bidi="ar-SA"/>
      </w:rPr>
    </w:lvl>
    <w:lvl w:ilvl="3" w:tplc="A1B629BA">
      <w:numFmt w:val="bullet"/>
      <w:lvlText w:val="•"/>
      <w:lvlJc w:val="left"/>
      <w:pPr>
        <w:ind w:left="3506" w:hanging="428"/>
      </w:pPr>
      <w:rPr>
        <w:rFonts w:hint="default"/>
        <w:lang w:val="pl-PL" w:eastAsia="en-US" w:bidi="ar-SA"/>
      </w:rPr>
    </w:lvl>
    <w:lvl w:ilvl="4" w:tplc="4692D7A4">
      <w:numFmt w:val="bullet"/>
      <w:lvlText w:val="•"/>
      <w:lvlJc w:val="left"/>
      <w:pPr>
        <w:ind w:left="4388" w:hanging="428"/>
      </w:pPr>
      <w:rPr>
        <w:rFonts w:hint="default"/>
        <w:lang w:val="pl-PL" w:eastAsia="en-US" w:bidi="ar-SA"/>
      </w:rPr>
    </w:lvl>
    <w:lvl w:ilvl="5" w:tplc="680C05B2">
      <w:numFmt w:val="bullet"/>
      <w:lvlText w:val="•"/>
      <w:lvlJc w:val="left"/>
      <w:pPr>
        <w:ind w:left="5270" w:hanging="428"/>
      </w:pPr>
      <w:rPr>
        <w:rFonts w:hint="default"/>
        <w:lang w:val="pl-PL" w:eastAsia="en-US" w:bidi="ar-SA"/>
      </w:rPr>
    </w:lvl>
    <w:lvl w:ilvl="6" w:tplc="D3EE0596">
      <w:numFmt w:val="bullet"/>
      <w:lvlText w:val="•"/>
      <w:lvlJc w:val="left"/>
      <w:pPr>
        <w:ind w:left="6152" w:hanging="428"/>
      </w:pPr>
      <w:rPr>
        <w:rFonts w:hint="default"/>
        <w:lang w:val="pl-PL" w:eastAsia="en-US" w:bidi="ar-SA"/>
      </w:rPr>
    </w:lvl>
    <w:lvl w:ilvl="7" w:tplc="B99AEB62">
      <w:numFmt w:val="bullet"/>
      <w:lvlText w:val="•"/>
      <w:lvlJc w:val="left"/>
      <w:pPr>
        <w:ind w:left="7034" w:hanging="428"/>
      </w:pPr>
      <w:rPr>
        <w:rFonts w:hint="default"/>
        <w:lang w:val="pl-PL" w:eastAsia="en-US" w:bidi="ar-SA"/>
      </w:rPr>
    </w:lvl>
    <w:lvl w:ilvl="8" w:tplc="CC207646">
      <w:numFmt w:val="bullet"/>
      <w:lvlText w:val="•"/>
      <w:lvlJc w:val="left"/>
      <w:pPr>
        <w:ind w:left="7916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676550D6"/>
    <w:multiLevelType w:val="multilevel"/>
    <w:tmpl w:val="7C703C7C"/>
    <w:lvl w:ilvl="0">
      <w:start w:val="2"/>
      <w:numFmt w:val="decimal"/>
      <w:lvlText w:val="%1."/>
      <w:lvlJc w:val="left"/>
      <w:pPr>
        <w:ind w:left="681" w:hanging="245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57" w:hanging="4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5" w:hanging="4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3" w:hanging="4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4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69" w:hanging="4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4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5" w:hanging="440"/>
      </w:pPr>
      <w:rPr>
        <w:rFonts w:hint="default"/>
        <w:lang w:val="pl-PL" w:eastAsia="en-US" w:bidi="ar-SA"/>
      </w:rPr>
    </w:lvl>
  </w:abstractNum>
  <w:abstractNum w:abstractNumId="5" w15:restartNumberingAfterBreak="0">
    <w:nsid w:val="69203AB4"/>
    <w:multiLevelType w:val="hybridMultilevel"/>
    <w:tmpl w:val="71762DFC"/>
    <w:lvl w:ilvl="0" w:tplc="A17C812C">
      <w:start w:val="1"/>
      <w:numFmt w:val="decimal"/>
      <w:lvlText w:val="%1)"/>
      <w:lvlJc w:val="left"/>
      <w:pPr>
        <w:ind w:left="786" w:hanging="284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2E8675C">
      <w:numFmt w:val="bullet"/>
      <w:lvlText w:val="–"/>
      <w:lvlJc w:val="left"/>
      <w:pPr>
        <w:ind w:left="135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B4AA6AD6">
      <w:numFmt w:val="bullet"/>
      <w:lvlText w:val="•"/>
      <w:lvlJc w:val="left"/>
      <w:pPr>
        <w:ind w:left="2284" w:hanging="425"/>
      </w:pPr>
      <w:rPr>
        <w:rFonts w:hint="default"/>
        <w:lang w:val="pl-PL" w:eastAsia="en-US" w:bidi="ar-SA"/>
      </w:rPr>
    </w:lvl>
    <w:lvl w:ilvl="3" w:tplc="138A1DA4">
      <w:numFmt w:val="bullet"/>
      <w:lvlText w:val="•"/>
      <w:lvlJc w:val="left"/>
      <w:pPr>
        <w:ind w:left="3209" w:hanging="425"/>
      </w:pPr>
      <w:rPr>
        <w:rFonts w:hint="default"/>
        <w:lang w:val="pl-PL" w:eastAsia="en-US" w:bidi="ar-SA"/>
      </w:rPr>
    </w:lvl>
    <w:lvl w:ilvl="4" w:tplc="61A8E184">
      <w:numFmt w:val="bullet"/>
      <w:lvlText w:val="•"/>
      <w:lvlJc w:val="left"/>
      <w:pPr>
        <w:ind w:left="4133" w:hanging="425"/>
      </w:pPr>
      <w:rPr>
        <w:rFonts w:hint="default"/>
        <w:lang w:val="pl-PL" w:eastAsia="en-US" w:bidi="ar-SA"/>
      </w:rPr>
    </w:lvl>
    <w:lvl w:ilvl="5" w:tplc="00CA9398">
      <w:numFmt w:val="bullet"/>
      <w:lvlText w:val="•"/>
      <w:lvlJc w:val="left"/>
      <w:pPr>
        <w:ind w:left="5058" w:hanging="425"/>
      </w:pPr>
      <w:rPr>
        <w:rFonts w:hint="default"/>
        <w:lang w:val="pl-PL" w:eastAsia="en-US" w:bidi="ar-SA"/>
      </w:rPr>
    </w:lvl>
    <w:lvl w:ilvl="6" w:tplc="B7ACC960">
      <w:numFmt w:val="bullet"/>
      <w:lvlText w:val="•"/>
      <w:lvlJc w:val="left"/>
      <w:pPr>
        <w:ind w:left="5982" w:hanging="425"/>
      </w:pPr>
      <w:rPr>
        <w:rFonts w:hint="default"/>
        <w:lang w:val="pl-PL" w:eastAsia="en-US" w:bidi="ar-SA"/>
      </w:rPr>
    </w:lvl>
    <w:lvl w:ilvl="7" w:tplc="15A84EFA">
      <w:numFmt w:val="bullet"/>
      <w:lvlText w:val="•"/>
      <w:lvlJc w:val="left"/>
      <w:pPr>
        <w:ind w:left="6907" w:hanging="425"/>
      </w:pPr>
      <w:rPr>
        <w:rFonts w:hint="default"/>
        <w:lang w:val="pl-PL" w:eastAsia="en-US" w:bidi="ar-SA"/>
      </w:rPr>
    </w:lvl>
    <w:lvl w:ilvl="8" w:tplc="2BBAFA76">
      <w:numFmt w:val="bullet"/>
      <w:lvlText w:val="•"/>
      <w:lvlJc w:val="left"/>
      <w:pPr>
        <w:ind w:left="7831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6DFF1C4B"/>
    <w:multiLevelType w:val="multilevel"/>
    <w:tmpl w:val="D8BC23C2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Trebuchet MS" w:eastAsia="Trebuchet MS" w:hAnsi="Trebuchet MS" w:cs="Trebuchet MS" w:hint="default"/>
        <w:b/>
        <w:bCs/>
        <w:spacing w:val="-1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75" w:hanging="440"/>
        <w:jc w:val="left"/>
      </w:pPr>
      <w:rPr>
        <w:rFonts w:ascii="Trebuchet MS" w:eastAsia="Trebuchet MS" w:hAnsi="Trebuchet MS" w:cs="Trebuchet MS" w:hint="default"/>
        <w:b/>
        <w:bCs/>
        <w:spacing w:val="-7"/>
        <w:w w:val="9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57" w:hanging="4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5" w:hanging="4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3" w:hanging="4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4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69" w:hanging="4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4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5" w:hanging="440"/>
      </w:pPr>
      <w:rPr>
        <w:rFonts w:hint="default"/>
        <w:lang w:val="pl-PL" w:eastAsia="en-US" w:bidi="ar-SA"/>
      </w:rPr>
    </w:lvl>
  </w:abstractNum>
  <w:abstractNum w:abstractNumId="7" w15:restartNumberingAfterBreak="0">
    <w:nsid w:val="6E993F01"/>
    <w:multiLevelType w:val="hybridMultilevel"/>
    <w:tmpl w:val="A20893EE"/>
    <w:lvl w:ilvl="0" w:tplc="B144008E">
      <w:start w:val="1"/>
      <w:numFmt w:val="decimal"/>
      <w:lvlText w:val="%1."/>
      <w:lvlJc w:val="left"/>
      <w:pPr>
        <w:ind w:left="1353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C43CC5B4">
      <w:numFmt w:val="bullet"/>
      <w:lvlText w:val="•"/>
      <w:lvlJc w:val="left"/>
      <w:pPr>
        <w:ind w:left="2192" w:hanging="425"/>
      </w:pPr>
      <w:rPr>
        <w:rFonts w:hint="default"/>
        <w:lang w:val="pl-PL" w:eastAsia="en-US" w:bidi="ar-SA"/>
      </w:rPr>
    </w:lvl>
    <w:lvl w:ilvl="2" w:tplc="2188C168">
      <w:numFmt w:val="bullet"/>
      <w:lvlText w:val="•"/>
      <w:lvlJc w:val="left"/>
      <w:pPr>
        <w:ind w:left="3024" w:hanging="425"/>
      </w:pPr>
      <w:rPr>
        <w:rFonts w:hint="default"/>
        <w:lang w:val="pl-PL" w:eastAsia="en-US" w:bidi="ar-SA"/>
      </w:rPr>
    </w:lvl>
    <w:lvl w:ilvl="3" w:tplc="49EC664C">
      <w:numFmt w:val="bullet"/>
      <w:lvlText w:val="•"/>
      <w:lvlJc w:val="left"/>
      <w:pPr>
        <w:ind w:left="3856" w:hanging="425"/>
      </w:pPr>
      <w:rPr>
        <w:rFonts w:hint="default"/>
        <w:lang w:val="pl-PL" w:eastAsia="en-US" w:bidi="ar-SA"/>
      </w:rPr>
    </w:lvl>
    <w:lvl w:ilvl="4" w:tplc="0A18ACBC">
      <w:numFmt w:val="bullet"/>
      <w:lvlText w:val="•"/>
      <w:lvlJc w:val="left"/>
      <w:pPr>
        <w:ind w:left="4688" w:hanging="425"/>
      </w:pPr>
      <w:rPr>
        <w:rFonts w:hint="default"/>
        <w:lang w:val="pl-PL" w:eastAsia="en-US" w:bidi="ar-SA"/>
      </w:rPr>
    </w:lvl>
    <w:lvl w:ilvl="5" w:tplc="55C4A7BE">
      <w:numFmt w:val="bullet"/>
      <w:lvlText w:val="•"/>
      <w:lvlJc w:val="left"/>
      <w:pPr>
        <w:ind w:left="5520" w:hanging="425"/>
      </w:pPr>
      <w:rPr>
        <w:rFonts w:hint="default"/>
        <w:lang w:val="pl-PL" w:eastAsia="en-US" w:bidi="ar-SA"/>
      </w:rPr>
    </w:lvl>
    <w:lvl w:ilvl="6" w:tplc="CE982186">
      <w:numFmt w:val="bullet"/>
      <w:lvlText w:val="•"/>
      <w:lvlJc w:val="left"/>
      <w:pPr>
        <w:ind w:left="6352" w:hanging="425"/>
      </w:pPr>
      <w:rPr>
        <w:rFonts w:hint="default"/>
        <w:lang w:val="pl-PL" w:eastAsia="en-US" w:bidi="ar-SA"/>
      </w:rPr>
    </w:lvl>
    <w:lvl w:ilvl="7" w:tplc="91D87042">
      <w:numFmt w:val="bullet"/>
      <w:lvlText w:val="•"/>
      <w:lvlJc w:val="left"/>
      <w:pPr>
        <w:ind w:left="7184" w:hanging="425"/>
      </w:pPr>
      <w:rPr>
        <w:rFonts w:hint="default"/>
        <w:lang w:val="pl-PL" w:eastAsia="en-US" w:bidi="ar-SA"/>
      </w:rPr>
    </w:lvl>
    <w:lvl w:ilvl="8" w:tplc="208870A8">
      <w:numFmt w:val="bullet"/>
      <w:lvlText w:val="•"/>
      <w:lvlJc w:val="left"/>
      <w:pPr>
        <w:ind w:left="8016" w:hanging="42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E8"/>
    <w:rsid w:val="000A0A87"/>
    <w:rsid w:val="001034C4"/>
    <w:rsid w:val="00190D9D"/>
    <w:rsid w:val="002256E8"/>
    <w:rsid w:val="0024493C"/>
    <w:rsid w:val="00333920"/>
    <w:rsid w:val="00420DF1"/>
    <w:rsid w:val="00441B79"/>
    <w:rsid w:val="0045062F"/>
    <w:rsid w:val="00533183"/>
    <w:rsid w:val="006840C3"/>
    <w:rsid w:val="006F4945"/>
    <w:rsid w:val="007540E6"/>
    <w:rsid w:val="007648CE"/>
    <w:rsid w:val="00847C23"/>
    <w:rsid w:val="00875386"/>
    <w:rsid w:val="008F6156"/>
    <w:rsid w:val="009B25EC"/>
    <w:rsid w:val="00A72274"/>
    <w:rsid w:val="00AA63D4"/>
    <w:rsid w:val="00AF5918"/>
    <w:rsid w:val="00CE7AD1"/>
    <w:rsid w:val="00E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47E09"/>
  <w15:docId w15:val="{CFA4288E-3F18-47FB-A42B-72C8B529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875" w:hanging="44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61" w:hanging="1834"/>
      <w:jc w:val="right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875" w:hanging="44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basedOn w:val="Domylnaczcionkaakapitu"/>
    <w:uiPriority w:val="99"/>
    <w:unhideWhenUsed/>
    <w:rsid w:val="006F49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tnolo@amu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u.edu.pl/__data/assets/pdf_file/0031/476941/Regulamin-studiow_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siamar@amu.edu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3929</Words>
  <Characters>23580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dla studentów</vt:lpstr>
    </vt:vector>
  </TitlesOfParts>
  <Company/>
  <LinksUpToDate>false</LinksUpToDate>
  <CharactersWithSpaces>27455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dla studentów</dc:title>
  <dc:creator>user</dc:creator>
  <cp:lastModifiedBy>Katarzyna Marciniak</cp:lastModifiedBy>
  <cp:revision>5</cp:revision>
  <dcterms:created xsi:type="dcterms:W3CDTF">2023-11-03T09:50:00Z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2021-09-13T00:00:00Z</vt:filetime>
  </property>
</Properties>
</file>