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  <w:t xml:space="preserve">Załącznik nr 5 – umowa uczestnictwa w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  <w:t>UMOWA UCZESTNICTWA W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NR ............ 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22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/20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23</w:t>
      </w:r>
      <w:bookmarkStart w:id="0" w:name="_GoBack"/>
      <w:bookmarkEnd w:id="0"/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color w:val="000066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realizowanym w ramach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Projektu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Uniwersytetu im. Adama Mickiewicza w Poznaniu” nr POWR.03.05.00-00-Z303/17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b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przez </w:t>
      </w:r>
      <w:r w:rsidR="00681B35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jednostki organizacyjne </w:t>
      </w:r>
      <w:r w:rsidRPr="00C13F27">
        <w:rPr>
          <w:rFonts w:ascii="Calibri" w:eastAsia="Calibri" w:hAnsi="Calibri" w:cs="Arial"/>
          <w:bCs/>
          <w:iCs/>
          <w:color w:val="000000"/>
          <w:sz w:val="22"/>
          <w:szCs w:val="20"/>
          <w:bdr w:val="none" w:sz="0" w:space="0" w:color="auto"/>
          <w:lang w:val="pl-PL" w:eastAsia="pl-PL"/>
        </w:rPr>
        <w:t>Uniwersytetu im. Adama Mickiewicza w Poznaniu</w:t>
      </w:r>
    </w:p>
    <w:p w:rsidR="00681B35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współfinansowanego ze środków Europejskiego Funduszu Społecznego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>w ramach Programu Oper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acyjnego Wiedza Edukacja Rozwój, 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Osi Priorytetowej III Szkolnictwo Wyższe dla Gospodarki i Rozwoju, </w:t>
      </w:r>
      <w:r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Działanie 3.5 Kompleksowe programy szkół wyższych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 w:firstLine="708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Umowę zawarto w Poznaniu, w dniu …….……………</w:t>
      </w:r>
      <w:r w:rsidR="00681B35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r., pomiędzy: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Uniwersytetem im. Adama Mickiewicza w Poznaniu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ul. Wieniawskiego 1, 61-712 Poznań, Regon: 000001293, NIP: 777-000-63-50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zwanym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„Uczelnią”,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reprezentowanym przez: </w:t>
      </w:r>
    </w:p>
    <w:p w:rsidR="00C13F27" w:rsidRPr="00C13F27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………………………………………………………………………………………………………………………….……………………………………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a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……………………………….…………………………………………………………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(nazwa Podmiotu przyjmującego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………………………………………………………………………………………………………………….…………………………………………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(adres)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wpisanym do Krajowego Rejestru Sądowego prowadzonego przez Sąd Rejonowy w 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……………….... pod numerem KRS ……………………………../ Centralnej Ewidencji i Informacji o Działalności Gospodarczej, Regon ………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……………, NIP……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………..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.…………………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zwanym/-ą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„Podmiotem przyjmującym na staż”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reprezentowanym przez: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Panią/Pana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a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Panią/Panem</w:t>
      </w:r>
      <w:r w:rsidRPr="00C13F27">
        <w:rPr>
          <w:rFonts w:ascii="Calibri" w:eastAsia="Calibri" w:hAnsi="Calibri" w:cs="Arial"/>
          <w:b/>
          <w:bCs/>
          <w:strike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…………………………………………………………………………………………………………………….……………………………………...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..........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legitymującą/-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się dowodem osobistym seria 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wydanym przez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PESEL </w:t>
      </w:r>
      <w:r w:rsidRPr="00C13F27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zamieszkałą/-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zwaną/-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„Stażystą/-</w:t>
      </w:r>
      <w:proofErr w:type="spellStart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ką</w:t>
      </w:r>
      <w:proofErr w:type="spellEnd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”.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Umawiające się Strony uzgadniają, co następuje: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 xml:space="preserve">Cel umowy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81B35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1. Celem niniejszej umowy jest określenie zobowiązań każdej ze stron w związku z przyznaniem Pani/Panu …………………………………………………………………………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„UNIWERSYTET JUTRA –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lastRenderedPageBreak/>
        <w:br/>
      </w:r>
    </w:p>
    <w:p w:rsidR="00681B35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681B35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zintegrowany program rozwoju Uniwersytetu im. Adama Mickiewicza w Poznaniu” nr POWR.03.05.00-00-Z303/17, na Wydziale………………………………………………………………………………………….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2. Staż określony w ust. 1 musi zostać zrealizowany w terminie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14"/>
        <w:gridCol w:w="9"/>
      </w:tblGrid>
      <w:tr w:rsidR="00C13F27" w:rsidRPr="00C13F27" w:rsidTr="00C13F27">
        <w:trPr>
          <w:gridAfter w:val="1"/>
          <w:wAfter w:w="9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od: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do: </w:t>
            </w:r>
          </w:p>
        </w:tc>
      </w:tr>
      <w:tr w:rsidR="00C13F27" w:rsidRPr="00C13F27" w:rsidTr="00C13F27">
        <w:trPr>
          <w:trHeight w:val="707"/>
        </w:trPr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  <w:br/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 łącznym wymiarze …………… godzin wykonywania zadań stażowych, w okresie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………………… miesięcy, ……………..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godzin stażu w miesiącu, nie mniej niż 20 godzin zadań stażowych wykonywanych w tygodniu, przy czym dzienny wymiar stażu Stażysty/-ki nie może przekraczać 8 godzin dziennie i 40 godzin tygodniowo, a Stażysty/-ki będącego/-ej osobą ze znacznym lub umiarkowanym stopniem niepełnosprawności – 7 godzin dziennie i 35 godzin tygodniowo.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3.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Staż realizowany będzie zgodnie z Regulaminem Stażu.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4. Strony oświadczają, że zapoznały się z Regulaminem Stażu określonym w ust. 3.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iCs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5.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i Stażysta poinformują Uczelnię o utworach wytworzonych podczas wykonywania obowiązków stażowych w okresie realizacji stażu.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Strony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zgodnie oświadczają, że wszystkie kwestie związane z autorskimi prawami majątkowymi (wraz z prawami zależnymi) do utworów, jak również wszelkie kwestie związane z prawami własności przemysłowej powstałymi podczas lub w związku </w:t>
      </w:r>
      <w:r w:rsidR="007D75AA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 wykonywaniem zadań i odbywaniem stażu zostaną uregulowane w odrębnej umowie.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2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>Obowiązki Podmiotu przyjmującego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zobowiązuje się do: 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Przyjęcia Stażysty/-ki na staż określony w § 1 umowy.,</w:t>
      </w:r>
      <w:r w:rsidRPr="00C13F27">
        <w:rPr>
          <w:rFonts w:eastAsia="Calibri"/>
          <w:color w:val="000000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bez nawiązania stosunku pracy, w łącznym wymiarze ………………… godzin realizowanych we wskazanym przez Podmiot przyjmujący na staż miejscu wykonywania stażu.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Opracowania wysokiej jakości programu stażowego, którego wzór stanowi załącznik nr 1 do umowy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dostarczenia go Uczelni przed rozpoczęciem stażu. Wysokiej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jakości staż będzie skutkował zwiększeniem wiedzy specjalistycznej, wzrostem umiejętności praktycznych wykorzystania wiedzy oraz nabyciem kompetencji interpersonalnych, takich jak np. umiejętność zarządzania czasem pracy, umiejętność pracy w grupie, umiejętność uważnego słuchania, komunikowania. 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Poinformowania Uczelni poprzez Opiekuna stażu w Podmiocie przyjmującym na staż o dniach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godzinach realizacji stażu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 W przypadku zmiany daty, godziny lub/i adresu realizacji stażu, Podmiot przyjmujący na staż ma obowiązek poinformować o tym Uczelnię przed zaistniałą zmianą.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Umożliwienia Instytucji Pośredniczącej (NCBR) przeprowadzenia kontroli realizacji stażu w miejscu jego odbywania. </w:t>
      </w:r>
    </w:p>
    <w:p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Wyznaczenia na opiekuna stażu dla Stażysty/-ki, osoby wskazanej w § 5 ust. 2 umowy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. </w:t>
      </w:r>
    </w:p>
    <w:p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Zapoznania Stażysty/ki z zakresem obowiązków powierzonych do wykonania.</w:t>
      </w:r>
    </w:p>
    <w:p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Zapoznania Stażysty/-ki z przepisami o bezpieczeństwie i higienie pracy, ochronie przeciwpożarowej, ochronie tajemnicy państwowej i służbowej oraz ochronie poufności danych w zakresie określonym przez Podmiot przyjmujący na staż oraz 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wewnętrznymi regulaminami obowiązującymi w Podmiocie przyjmującym na staż, potwierdzonego w </w:t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 xml:space="preserve">Karcie szkolenia wstępnego w dziedzinie bezpieczeństwa </w:t>
      </w:r>
      <w:r w:rsid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i higieny pracy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której wzór stanowi załącznik nr 2 do umowy.</w:t>
      </w:r>
    </w:p>
    <w:p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Zapewnienia kompleksowej opieki nad stażystą obejmującej łącznie: przygotowanie stanowiska dla Stażysty/-ki, przestrzeganie i kontrolowanie godzin stażu Stażysty/-ki, nadzorowanie wypełniania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lastRenderedPageBreak/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dziennika stażu, zapoznanie Stażysty/-ki z obowiązkami i warunkami stażu, w tym regulaminem pracy, przeprowadzenie niezbędnych szkoleń związanych z zajmowanym przez stażystę stanowiskiem, bieżące przydzielenie zadań do wykonania, nadzór nad przebiegiem wykonywania zadań, odbiór wykonanych zadań, weryfikacja zgodności przebiegu stażu z programem stażu, bieżące informowanie Uczelni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>o przebiegu stażu, w tym w szczególności o ewentualnych trudnościach i nieprawidłowościach, udzielanie pomocy i wskazówek, przygotowanie zaświadczenia i raportu końcowego z realizacji stażu, inne działania, celowe dla zapewnienia opieki.</w:t>
      </w:r>
    </w:p>
    <w:p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Zobowiązania opiekuna stażu do: zweryfikowania stanu wiedzy Stażysty/-ki poprzez przeprowadzenie testu wiedzy na początku i końcu stażu, zweryfikowania stanu kompetencji interpersonalnych poprzez przeprowadzenie ankiety ewaluacyjnej na końcu stażu opracowanej przez Uczelnię, sprawowania nadzoru nad wykonywaniem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powierzonych zadań zgodnie z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Programem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nadzorowania wypełniania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którego wzór stanowi załącznik 3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do umowy.</w:t>
      </w:r>
    </w:p>
    <w:p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Prowadzenia stażu zgodnie z najlepszymi praktykami udzielając Stażyście wskazówek i pomocy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wypełnianiu powierzonych zadań</w:t>
      </w:r>
      <w:r w:rsidRPr="007D75AA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Niezwłocznego p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oinformowania Uczelni w przypadku przerwania stażu przez Stażystę/</w:t>
      </w:r>
      <w:proofErr w:type="spellStart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Wystawienia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Raportu końcowego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 xml:space="preserve">stażu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zawierającego opinię o Stażyście/-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zakresie realizacji stażu, według wzoru stanowiącego załącznik nr 4 do umowy.</w:t>
      </w: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Podpisania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według wzoru stanowiącego załącznik nr 5 do umowy, w przypadku gdy odbyty staż uzyska pozytywną opinię Podmiotu przyjmującego na staż, która to opinia zostanie przedstawiona w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Raporcie końcowym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Wypłaty opiekunowi stażu wynagrodzenia/dodatku do wynagrodzenia w kwocie 2,82 zł brutto-brutto (tj. obejmującego także narzuty: należności podatkowe i składki na ubezpieczenie społeczne po stronie opiekuna stażu i Podmiotu przyjmującego na staż) miesięcznie za godzinę opieki nad jednym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wymiarze …………. godzin oraz przedłożenia Uczelni: noty księgowej,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Oświadczenia opiekuna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w Podmiocie przyjmującym na staż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 otrzymaniu ww. wynagrodzenia/dodatku do wynagrodzenia, sporządzonego zgodnie ze wzorem stanowiącym załącznik nr 6 do umowy, dokumentów księgowych potwierdzających: przelanie należnego wynagrodzenia/dodatku do wynagrodzenia opiekunowi stażu, uregulowanie należności podatkowych oraz składek na ubezpieczenia społeczne, w celu zrefundowania poniesionych kosztów ze środków projektu.</w:t>
      </w: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*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(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przekreślić jeśli nie dotyczy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). Poprzez godzinę pracy opiekuna stażu rozumie się godzinę zegarową tj. 60 minut. Przyjęta stawka obejmuje całość wynagrodzenia.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Uczelni dokumentów dotyczących refundacji Podmiotowi przyjmującemu na staż kosztów z tytułu wypłaty opiekunowi stażu wynagrodzenia/dodatku do wynagrodzenia za opiekę nad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, wymienionych w § 2 ust. 14 umowy w terminie do 2 miesięcy od zakończonego stażu pod rygorem utraty prawa do refundacji. 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Oznakowania pomieszczenia/jednostki Podmiotu przyjmującego na staż, w której odbywa się staż poprzez wywieszenie plakatu, dostarczonego przez Uczelnię, z informacjami na temat tytułu projektu, nazwy beneficjenta, organu finansującego i kwoty dofinansowania. </w:t>
      </w:r>
    </w:p>
    <w:p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Skierowania Stażysty/-ki na badania lekarskie niezbędne do odbywania stażu na zasadach i warunkach określonych w § 10 ust. 2 i 3 Regulaminu Stażu. Przedłożenia Uczelni dokumentów dotyczących refundacji Podmiotowi przyjmującemu na staż kosztów z tytułu badań lekarskich w terminie do 2 miesięcy od zakończonego stażu pod rygorem utraty prawa do refundacji.  </w:t>
      </w:r>
    </w:p>
    <w:p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Ochrony danych osobowych Stażysty/ki zgodnie z przepisami ustawy z dnia 10 maja 2018 r. o ochronie danych osobowych (Dz.U.2018.1000 z późn. zm.) oraz przepisami Rozporządzenia Parlamentu Europejskiego i Rady (UE) 2016/679 z dnia 27 kwietnia 2016 roku w sprawie ochrony osób fizycznych w związku z przetwarzaniem danych osobowych i w sprawie swobodnego przepływu takich danych oraz uchylenia dyrektywy 95/46/WE (Dz.U.UE.L.2016.119.1 z późn. zm.).  </w:t>
      </w: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3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OBOWIĄZKI UCZELNI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Uczelnia zobowiązuje się do: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Wyznaczenia opiekuna stażu na Uczelni z Wydziału ………………………………………………………………… UAM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Poznaniu wskazanego w § 5 ust. 1 umowy, do sprawowania nadzoru nad przebiegiem stażu i jego rozliczenia.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Refundacji Podmiotowi przyjmującemu na staż kosztów wynagrodzenia/dodatku do wynagrodzenia dla opiekuna stażu wyznaczonego przez Podmiot przyjmujący na staż, w wysokości wynikającej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 wystawionych not księgowych, jednak nie wyższej niż kwota wskazana w § 2 ust. 14 umowy. 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Wypłaty stypendium stażowego dla Stażysty/-ki, o którym mowa w § 7 umowy.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zakwaterowania do kwoty w wysokości 900,00 PLN/miesiąc (słownie: dziewięćset złotych 00/100), poniesionych w okresie odbywania stażu, na podstawie przedstawionej umowy najmu, rachunku lub faktury za najem oraz przelewu na w/w kwotę na rachunek wynajmującego, zgodnie z zasadami określonymi w § 9 ust. 1 i 2 Regulaminu Stażu.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utrzymania w przypadku stażu poza miejscem zamieszkania do kwoty w wysokości 30,00 PLN/dzień (słownie: trzydzieści złotych 00/100), poniesionych w okresie odbywania stażu, zgodnie z zasadami określonymi w § 9 ust. 3 Regulaminu Stażu. 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miesięcznego biletu komunikacji miejskiej/ komunikacji publicznej (także w ramach aglomeracji) do kwoty w wysokości 60,00 PLN/miesiąc (słownie: sześćdziesiąt złotych 00/100), poniesionych w okresie odbywania stażu, na podstawie przedstawionego biletu, dowodu zakupu biletu oraz podania o zwrot kosztów udostępnionego przez Uczelnię, zgodnie z zasadami określonymi w § 9 ust. 4 i 5 Regulaminu Stażu.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Ubezpieczenia Stażysty/-ki na okres realizacji stażu w zakresie następstw od nieszczęśliwych wypadków (NNW).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Dostarczenia Podmiotowi przyjmującemu na staż plakatu z informacjami na temat tytułu projektu, nazwy beneficjenta, organu finansującego oraz kwoty dofinansowania, który powinien być wywieszony na terenie siedziby/w pomieszczeniu, w którym przebywa stażysta.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4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Obowiązki Stażysty/-ki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Stażysta/-ka zobowiązuje się do: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Realizacji stażu w terminie, w Podmiocie przyjmującym na staż i w wymiarze określonym w § 1 ust. 2 umowy.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Wykonywania zadań powierzonych przez opiekuna stażu w Podmiocie przyjmującym na staż zgodnie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 programem stażu.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Sporządzania i składania opiekunowi stażu na Uczelni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dokumentującego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szczególności zakres zrealizowanych zadań, potwierdzonych przez opiekuna stażu w Podmiocie przyjmującym na staż, zgodnie ze wzorem stanowiącym załącznik nr 3 do umowy, w terminie do trzeciego dnia roboczego następnego miesiąca.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Wykonywania poleconych czynności rzetelnie, terminowo i bez usterek. W przypadku stwierdzenia wad w wykonanych czynnościach Stażysta zobowiązuje się do ich nieodpłatnego i niezwłocznego usunięcia.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Dbania o dobro Podmiotu przyjmującego na staż oraz zachowania w tajemnicy informacji natury organizacyjnej, handlowej, technicznej, technologicznej itp., których wyjawienie mogłoby narazić Podmiot przyjmujący na staż na szkodę.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Pisemnego poinformowania właściwego </w:t>
      </w:r>
      <w:r w:rsidRPr="00C13F27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Wydziałowego Koordynatora Merytorycznego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o przerwaniu stażu w ciągu 3 dni od daty zaistnienia tego faktu.</w:t>
      </w:r>
    </w:p>
    <w:p w:rsid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Przedłożenia w terminie do 7 dni od zakończeniu stażu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podpisanego przez opiekuna stażu w Podmiocie przyjmującym na staż.</w:t>
      </w: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zakwaterowania w miejscu wykonywania stażu, w tym umowę wynajmu mieszkania, potwierdzenie przelewu za wynajem, rachunek albo fakturę wystawioną na Uniwersytet im. Adama Mickiewicza w Poznaniu.* 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zakupu biletu miesięcznego komunikacji miejskiej / komunikacji publicznej, także w ramach aglomeracji.*(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 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Odrobienia niezrealizowanych w danym miesiącu godzin stażu wynikających z choroby lub innych okoliczności w kolejnym miesiącu/-ach.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Natychmiastowego powiadomienia Opiekuna stażu w Jednostce przyjmującej na staż o zajściu nieszczęśliwego wypadku oraz skontaktowania się z Ubezpieczycielem w celu zgłoszenia zdarzenia.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5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OPIEKUNOWIE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1. Opiekunem stażu na Uczelni jest: </w:t>
      </w: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tytuł/stopień naukowy, imię i nazwisko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telefon, e-mail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2. Opiekunem stażu w Podmiocie przyjmującym na staż jest: </w:t>
      </w: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imię i nazwisko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telefon, e-mail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§ 6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Wynagrodzenie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tytułu opieki nad stażem, opiekun stażu w Podmiocie przyjmującym na staż, może otrzymać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od Podmiotu przyjmującego na staż wynagrodzenie/dodatek do wynagrodzenia, o którym mowa w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§ 2 ust. 14 umowy.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Wynagrodzenie/dodatek do wynagrodzenia opiekuna stażu w Podmiocie przyjmującym na staż obejmuje wynagrodzenie za realizację następujących rodzajów prac: przygotowanie stanowiska stażu dla Stażysty/-ki; przestrzeganie i kontrolowanie czasu realizacji stażu Stażysty/-ki; nadzorowanie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; zapo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znanie Stażysty/-ki z obowiązkami i warunkami stażu, w tym z regulaminami obowiązującymi w Podmiocie przyjmującym na staż; przeprowadzenie niezbędnych szkoleń związanych z wykonywanymi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zadaniami; bieżące przydzielenie zadań do wykonania; nadzór nad przebiegiem wykonywania zadań; odbiór wykonanych zdań; weryfikacja zgodności przebiegu stażu z programem stażu; bieżące informowanie Uczelni o przebiegu stażu, w tym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szczególności o ewentualnych trudnościach i nieprawidłowościach; udzielanie pomocy i wskazówek Stażyście/-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; przygotowanie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Zaświadczenia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odbycia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i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Raportu końcowego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zgodnie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 wzorami stanowiącymi załączniki do umowy;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zweryfikowania stanu wiedzy Stażysty/-ki poprzez przeprowadzenie testu wiedzy na początku i końcu stażu, zweryfikowania stanu kompetencji interpersonalnych poprzez przeprowadzenie ankiety ewaluacyjnej na końcu stażu opracowanej przez Uczelnię.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7</w:t>
      </w: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Stypendium stażowe</w:t>
      </w:r>
    </w:p>
    <w:p w:rsidR="007D75AA" w:rsidRPr="00C13F27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związku z realizacją stażu Stażysta/-ka otrzyma stypendium stażowe, o którym mowa w § 3 ust. 3 umowy, z budżetu Projektu „UNIWERSYTET JUTRA – zintegrowany program rozwoju Uniwersytetu im. Adama Mickiewicza w Poznaniu”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pozycja nr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POWR.03.05.00-00-Z303/17 </w:t>
      </w:r>
      <w:r w:rsidRPr="00C13F27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budżetu w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wysokości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18,50 PLN brutto za godzinę stażu.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nie zrealizował stażu </w:t>
      </w:r>
      <w:r w:rsidR="00BE32B8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wymiarze ………………………godzin, z powodu choroby lub innych okoliczności, zostanie pomniejszona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o wartość stanowiącą iloczyn kwoty 18,50 zł i liczby niezrealizowanych godzin stażowych.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odrobiła niezrealizowane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poprzednim miesiącu/-ach godzinach stażu zostanie podwyższona o wartość stanowiącą iloczyn kwoty 18,50 zł i liczby odrobionych godzin stażowych.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Środki, o których mowa ust. 1 - 3 zostaną wypłacone przelewem na wskazane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konto bankowe, po obowiązkowych potrąceniach wymaganych przepisami prawa powszechnie obowiązującego (składki ZUS).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Uczelnia nie ponosi odpowiedzialności za ewentualne dodatkowe opłaty i podatki, do uiszczenia, których może być zobowiązany/-a Stażysta/-ka.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Stażysta/-ka oświadcza, że nie otrzymał/a żadnych innych środków finansowych na pokrycie tych samych kosztów związanych ze stażem określonym w § 1 ust. 2 umowy w ramach innych projektów.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Wypłata środków, o których mowa w ust. 1 - 3 nastąpi w terminie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 30 dni roboczych od daty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przedstawienia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wymaganego dokumentu, określonego w § 4 pkt. 3 umowy.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przypadku niedostarczenia wymaganego dokumentu, zgodnie z § 4 pkt. 3 umowy lub w przypadku niespełnienia innych postanowień niniejszej umowy przez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Uczelnia ma prawo do wypowiedzenia niniejszej umowy w trybie natychmiastowym, co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jest jednoznaczne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 obowiązkiem Stażysty/-ki zwrotu w pełnej wysokości całości otrzymanych środków, w terminie wyznaczonym przez Uczelnię.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Rezygnacja Stażysty/-ki z realizacji stażu w trakcie jego trwania, jest jednoznaczna z obowiązkiem Stażysty/-ki zwrotu w pełnej wysokości całości otrzymanych środków, w terminie wyznaczonym przez Uczelnię.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lastRenderedPageBreak/>
        <w:t>§ 8</w:t>
      </w:r>
      <w:r w:rsidR="0074437D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74437D" w:rsidRPr="00C13F27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DANE OSOBOWE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Dla celów związanych z wykonywaniem niniejszej umowy istnieje konieczność wzajemnego udostępnienia danych osobowych stron umowy, ich przedstawicieli, opiekuna stażu na Uczelni, opiekuna stażu w Jednostce przyjmującej na staż, jak również osób wskazanych do kontaktu oraz osób, których działanie będzie niezbędne do realizacji niniejszej Umowy (art. 6 ust.1 lit. b) Rozporządzenia RODO). Wzajemne udostępnianie danych osobowych przez Uczelnię i Podmiot przyjmujący na staż, następuje na zasadzie administrator danych do administratora danych.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udostępnione im dane osobowe, zostaną wykorzystane w celu realizacji niniejszej umowy jak również w celu wypełnienia ciążących na administratorze danych obowiązków prawnych, w szczególności księgowych i podatkowych, a ponadto w celu obsługi, dochodzenia i obrony w razie zaistnienia wzajemnych roszczeń wynikających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niniejszej umowy.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będą przetwarzane w okresie obowiązywania niniejszej umowy, a następnie po jej zakończeniu w okresie wskazanym w przepisach prawa powszechnie obowiązującego lub zgodnie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kryteriami w nich wyznaczonymi oraz przez czas niezbędny do zabezpieczenia informacji na wypadek prawnej potrzeby wykazania faktów lub dochodzenia roszczeń.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dostęp do danych osobowych, które zostały im udostępnione na podstawie niniejszej umowy, będzie ograniczony do uprawnionych osób – pracowników stron oraz podmiotów i ich pracowników świadczących usługi w związku z realizacją niniejszej umowy. Osoby przetwarzające dane osobowe, będą posiadały stosowne upoważnienia do przetwarzania danych osobowych oraz zobowiążą się do zachowania poufności. 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uwagi, iż niniejsza umowa jest realizowana w ramach projektu współfinansowanego ze środków EFS w ramach Programu Operacyjnego Wiedza Edukacja Rozwój, Uczelnia w celu aplikowania o środki europejskie i realizacji projektu, a w szczególności potwierdzenia kwalifikowalności wydatków, zobowiązana jest do udostępnienia danych osobowych, które pozyskała w związku z realizacją niniejszej umowy, podmiotom określonym w umowie o dofinansowanie projektu.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Każda z osób wymienionych w ust.1, posiada prawo żądania dostępu do swoich danych osobowych, ich sprostowania, usunięcia lub ograniczenia przetwarzania oraz prawo wniesienia sprzeciwu wobec przetwarzania danych osobowych, a także prawo wniesienia skargi do Prezesa Urzędu Ochrony Danych Osobowych w wypadku uznania, że administrator naruszył przepisy o ochronie danych osobowych. Wskutek przetwarzania nie będą podejmowane decyzje w sposób zautomatyzowany, w tym również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formie profilowania.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zobowiązują się do wypełnienia obowiązku informacyjnego przewidzianego w art. 13 lub 14 RODO, wobec osób </w:t>
      </w:r>
      <w:r w:rsidR="0074437D"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fizycznych, od których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dane osobowe bezpośrednio lub pośrednio pozyskały w celu realizacji przedmiotu niniejszej umowy. Strony zobowiązują się do współpracy w zakresie wykonania tego obowiązku.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Strony zobowiązują się do zapewnienia prawidłowego przetwarzania udostępnionych im danych osobowych poprzez stosowanie odpowiednich organizacyjnych i technicznych środków ochrony tych danych, gwarantujących ochronę praw osób, których te dane dotyczą, zgodnie z przepisami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i wymogami Rozporządzenia Parlamentu Europejskiego i Rady (UE) 2016/679 z dnia 27 kwietnia 2016 roku w sprawie ochrony osób fizycznych w związku z przetwarzaniem danych osobowych i w sprawie swobodnego przepływu takich danych oraz uchylenia dyrektywy 95/46/WE (Dz.U.UE.L.2016.119.1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z późn. zm.), zapisami ustawy z dnia 10 maja 2018 r. o ochronie danych osobowych (Dz.U.2018.1000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późn. zm.) lub innymi przepisami prawa polskiego.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Stażystki/ki będą przetwarzane przez Uczelnię oraz Podmiot przyjmujący na staż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w związku z koniecznością wykonania niniejszej Umowy (podstawa prawna przetwarzania), w celu zrealizowania wszystkich przewidzianych w niej czynności koniecznych do odbycia oraz rozliczenia stażu, w tym przekazywania danych Stażysty/ki między Uczelnią a Podmiotem przyjmującym na staż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umówionym zakresie.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9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Wszelkie zmiany lub uzupełnienia niniejszej umowy wymagają formy pisemnej w postaci aneksu podpisanego przez każdą ze stron, pod rygorem nieważności.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10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Wszelkie sprawy sporne związane z niniejszą umową będą rozstrzygane zgodnie z prawodawstwem polskim przez właściwy rzeczowo sąd powszechny w Poznaniu.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Niniejszą umowę sporządzono w trzech jednobrzmiących egzemplarzach po jednym dla każdej ze stron. </w:t>
      </w: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12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Niniejsza umowa wchodzi w życie z dniem podpisania przez strony.</w:t>
      </w: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Niniejsze załączniki stanowią integralną część umowy: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1 – wzór – Program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2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Karta szkolenia wstępnego w dziedzinie bezpieczeństwa i higieny pracy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3 – wzór – Dziennik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4 – wzór – 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5 – wzór – Zaświadczenie odbycia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6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Oświadczenie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"/>
        </w:tabs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………...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……………..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……………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</w:t>
      </w:r>
    </w:p>
    <w:p w:rsidR="00C13F27" w:rsidRPr="00C13F27" w:rsidRDefault="00C13F27" w:rsidP="0074437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0"/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>Za Uczelnię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 xml:space="preserve">Za Podmiot przyjmujący na staż 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>Stażysta/-ka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 w:type="textWrapping" w:clear="all"/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1 – wzór – Program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PROGRAM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II. </w:t>
      </w:r>
      <w:r w:rsidRPr="00C13F27">
        <w:rPr>
          <w:rFonts w:ascii="Calibri" w:eastAsia="Calibri" w:hAnsi="Calibri"/>
          <w:b/>
          <w:caps/>
          <w:sz w:val="22"/>
          <w:szCs w:val="22"/>
          <w:bdr w:val="none" w:sz="0" w:space="0" w:color="auto"/>
          <w:lang w:val="pl-PL"/>
        </w:rPr>
        <w:t>Podmiot przyjmujący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09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09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ZAKRES ZADAŃ DO WYKONANIA PRZEZ STAŻYSTĘ/-KĘ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WIEDZA, UMIEJĘTNOŚCI I KOMPETENCJE, KTÓRE MOŻE NABYĆ STAŻYSTA/-KA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……………………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……..………..…….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…………………………..………..…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3"/>
        </w:tabs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 </w:t>
      </w: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ab/>
      </w:r>
    </w:p>
    <w:p w:rsidR="0074437D" w:rsidRPr="00C13F27" w:rsidRDefault="0074437D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Opiekun stażu w Podmiocie przyjmującym na staż                     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Stażysta/-ka </w:t>
      </w:r>
    </w:p>
    <w:p w:rsidR="0074437D" w:rsidRPr="00C13F27" w:rsidRDefault="0074437D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t>Załącznik nr 2 – wzór - Karta szkolenia wstępnego w dziedzinie bezpieczeństwa i higieny pracy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...................................................................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 xml:space="preserve">  </w:t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(pieczęć Podmiotu przyjmującego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top"/>
        <w:outlineLvl w:val="0"/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t xml:space="preserve">KARTA SZKOLENIA WSTĘPNEGO W DZIEDZINIE </w:t>
      </w: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br/>
        <w:t>BEZPIECZEŃSTWA I HIGIENY PRACY</w:t>
      </w: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tbl>
      <w:tblPr>
        <w:tblW w:w="5541" w:type="pct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5"/>
        <w:gridCol w:w="9198"/>
      </w:tblGrid>
      <w:tr w:rsidR="00C13F27" w:rsidRPr="001D5B6D" w:rsidTr="0096739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Imię i nazwisko osoby odbywającej szkolenie .............................................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</w:t>
            </w:r>
          </w:p>
        </w:tc>
      </w:tr>
      <w:tr w:rsidR="00C13F27" w:rsidRPr="00C13F27" w:rsidTr="0096739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2.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Nazwa komórki organizacyjnej .........................................................................................................................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</w:t>
            </w:r>
          </w:p>
        </w:tc>
      </w:tr>
      <w:tr w:rsidR="00C13F27" w:rsidRPr="00C13F27" w:rsidTr="00967392">
        <w:trPr>
          <w:trHeight w:val="2100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3. Instruktaż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ogólny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Instruktaż ogólny przeprowadził w dniu ................................... r.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 (imię i nazwisko przeprowadzającego instruktaż)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                    </w:t>
            </w: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 xml:space="preserve"> (podpis osoby, której udzielono instruktażu*)</w:t>
            </w:r>
          </w:p>
        </w:tc>
      </w:tr>
      <w:tr w:rsidR="00C13F27" w:rsidRPr="001D5B6D" w:rsidTr="00967392"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4. Instruktaż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stanowiskowy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1) Instruktaż stanowiskowy na stanowisku pracy 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przeprowadził w dniach ........................... r. 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(imię i nazwisko przeprowadzającego instruktaż)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 przeprowadzeniu sprawdzianu wiadomości i umiejętności z zakresu wykonywania pracy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zgodnie z przepisami i zasadami bezpieczeństwa i higieny pracy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został(a) dopuszczony(a) do wykonywania pracy na stanowisku 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.....................................................................              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 (data i podpis kierownika komórki organizacyjnej)</w:t>
            </w:r>
          </w:p>
        </w:tc>
      </w:tr>
      <w:tr w:rsidR="00C13F27" w:rsidRPr="001D5B6D" w:rsidTr="00967392"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2)</w:t>
            </w: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vertAlign w:val="superscript"/>
                <w:lang w:val="pl-PL" w:eastAsia="pl-PL"/>
              </w:rPr>
              <w:t>**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Instruktaż stanowiskowy na stanowisku pracy 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przeprowadził w dniach ....................................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(imię i nazwisko przeprowadzającego instruktaż)</w:t>
            </w:r>
          </w:p>
          <w:p w:rsidR="00C13F27" w:rsidRPr="00C13F27" w:rsidRDefault="00C13F27" w:rsidP="00681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Po przeprowadzeniu sprawdzianu wiadomości i umiejętności z zakresu wykonywania pracy</w:t>
            </w:r>
            <w:r w:rsidR="00681B35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967392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zgodnie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z przepisami i zasadami bezpieczeństwa i higieny pracy </w:t>
            </w: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 w:rsidR="00967392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</w:t>
            </w:r>
            <w:r w:rsidR="00967392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</w:t>
            </w: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</w:t>
            </w:r>
            <w:r w:rsidR="00C13F27"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ostał(a) dopuszczony(a) do wykonywania pracy na stanowisku 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           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              (data i podpis kierownika komórki organizacyjnej)</w:t>
            </w:r>
          </w:p>
        </w:tc>
      </w:tr>
    </w:tbl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eastAsia="Times New Roman"/>
          <w:b/>
          <w:bCs/>
          <w:sz w:val="12"/>
          <w:szCs w:val="12"/>
          <w:bdr w:val="none" w:sz="0" w:space="0" w:color="auto"/>
          <w:lang w:val="pl-PL" w:eastAsia="pl-PL"/>
        </w:rPr>
        <w:t>*</w:t>
      </w: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>   Podpis stanowi potwierdzenie odbycia instruktażu i zapoznania się z przepisami oraz zasadami bezpieczeństwa i higieny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 xml:space="preserve">      pracy dotyczącymi wykonywanych prac.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b/>
          <w:bCs/>
          <w:sz w:val="12"/>
          <w:szCs w:val="12"/>
          <w:bdr w:val="none" w:sz="0" w:space="0" w:color="auto"/>
          <w:lang w:val="pl-PL" w:eastAsia="pl-PL"/>
        </w:rPr>
        <w:t>**</w:t>
      </w: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 Wypełniać w przypadku: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przenoszony jest na stanowisko robotnicze oraz inne, na którym występuje narażenie na działanie czynników szkodliwych dla zdrowia, uciążliwych lub niebezpiecznych; 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wykonuje pracę na kilku stanowiskach pracy powinien na każdym z nich odbyć instruktaż stanowiskowy; 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wprowadzenia na stanowisku robotnicze lub inne oraz na którym występuje narażenie na działanie czynników szkodliwych dla zdrowia, uciążliwych lub niebezpiecznych, zmian warunków techniczno-organizacyjnych,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3 – wzór - Dziennik stażu</w:t>
      </w: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0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DZIENNIK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III. OPIEKUN STAŻU W PODMIOCIE PRZYJMUJĄCYM NA STAŻ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Prawidłowo prowadzony i potwierdzany przez Opiekuna stażu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jest równoważny z podpisywaniem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listy obecności.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DZIENNA KARTA STAŻU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65"/>
        <w:gridCol w:w="939"/>
        <w:gridCol w:w="7374"/>
      </w:tblGrid>
      <w:tr w:rsidR="00C13F27" w:rsidRPr="001D5B6D" w:rsidTr="00C13F27">
        <w:trPr>
          <w:trHeight w:val="692"/>
        </w:trPr>
        <w:tc>
          <w:tcPr>
            <w:tcW w:w="929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Data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Godziny stażu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(od-do)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Liczba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 stażu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Zadania realizowane przez stażystę/-</w:t>
            </w:r>
            <w:proofErr w:type="spellStart"/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kę</w:t>
            </w:r>
            <w:proofErr w:type="spellEnd"/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(ewentualne uwagi, obserwacje, wnioski stażysty co do wykonywanych obowiązków)</w:t>
            </w:r>
          </w:p>
        </w:tc>
      </w:tr>
      <w:tr w:rsidR="00C13F27" w:rsidRPr="001D5B6D" w:rsidTr="00C13F27">
        <w:trPr>
          <w:trHeight w:val="143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1217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Liczba odbytych godzin stażu w sprawozdawanym okresie wynosi …….…….. i jest zgodna z umową.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Potwierdzam zgodność dziennika stażowego z merytorycznymi założeniami stażowymi.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….……………………………………………                                              ..………………………………………..………………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(podpis opiekuna na Uczelni)                                (podpis opiekuna w Podmiocie przyjmującym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4 – wzór – 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  <w:t>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lastRenderedPageBreak/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583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D5B6D" w:rsidTr="00C13F27">
        <w:trPr>
          <w:trHeight w:val="563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Czas realizacji stażu: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 xml:space="preserve"> – 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Liczba godzin stażu/miesiąc: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Łączna liczba godzin stażu: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ZAKRES ZADAŃ WYKONANYCH PRZEZ STAŻYSTĘ/-KĘ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WIEDZA, UMIEJĘTNOŚCI I KOMPETENCJ NABYTE PRZEZ STAŻYSTĘ/-KĘ PODCZAS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lastRenderedPageBreak/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OPINIA OPIEKUNA STAŻYSTY/-KI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    ………………………………</w:t>
      </w:r>
      <w:r w:rsidR="0096739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.………..…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967392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Opiekun stażysty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 xml:space="preserve">Załącznik nr 5 – wzór - Zaświadczenie odbycia stażu </w:t>
      </w: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0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ZAŚWIADCZENIE ODBYCIA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lastRenderedPageBreak/>
        <w:t xml:space="preserve">w ramach projektu 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D5B6D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POTWIERDZENIE ODBYCIA STAŻU</w:t>
      </w: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Ja, niżej podpisany/a ……………………………………………………………………........................... (imię i nazwisko Opiekuna stażu) potwierdzam odbycie stażu przez Pana/Panią ………………………………………………………</w:t>
      </w:r>
      <w:r w:rsidR="0096739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(imię i nazwisko Stażysty/-ki).</w:t>
      </w: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Miejscowość, dnia ………………………….….……………………..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i/>
          <w:sz w:val="22"/>
          <w:szCs w:val="22"/>
          <w:bdr w:val="none" w:sz="0" w:space="0" w:color="auto"/>
          <w:lang w:val="pl-PL"/>
        </w:rPr>
        <w:t>Data (pieczęć) i podpis Opiekuna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6 – wzór - O</w:t>
      </w: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t>świadczenie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</w:t>
      </w:r>
      <w:r w:rsidR="00967392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……………………, dnia ………………………. r.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Uniwersytet im. Adama Mickiewicza w Poznaniu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>ul. Wieniawskiego 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61-712 Poznań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u w:val="single"/>
          <w:bdr w:val="none" w:sz="0" w:space="0" w:color="auto"/>
          <w:lang w:val="pl-PL"/>
        </w:rPr>
        <w:t xml:space="preserve">dotyczy: realizacji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Uniwersytetu im. Adama Mickiewicza w Poznaniu” nr POWR.03.05.00-00-Z303/17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imieniu własnym oświadczam, że w dniu …………………………. r. otrzymałem od swojego Pracodawcy - …………………………………………………………………………………………… (nazwa pracodawcy*)</w:t>
      </w:r>
      <w:r w:rsidR="00967392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wynagrodzenie/dodatek do wynagrodzenia w kwocie ………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….………… zł. (słownie : ………….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……………………………………………………….) netto, z tytułu wykonywania w miesiącu/-ach ………………………..., w liczbie ………………………… godzin/m-c obowiązków opiekuna stażu odbywanego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   (imię i nazwisko Stażysty/-ki)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(czytelny podpis)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* Podmiot przyjmujący na staż</w:t>
      </w:r>
    </w:p>
    <w:p w:rsidR="00886299" w:rsidRPr="00C13F27" w:rsidRDefault="00886299" w:rsidP="00C13F27">
      <w:pPr>
        <w:rPr>
          <w:lang w:val="pl-PL"/>
        </w:rPr>
      </w:pPr>
    </w:p>
    <w:sectPr w:rsidR="00886299" w:rsidRPr="00C13F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A5" w:rsidRDefault="00F224A5">
      <w:r>
        <w:separator/>
      </w:r>
    </w:p>
  </w:endnote>
  <w:endnote w:type="continuationSeparator" w:id="0">
    <w:p w:rsidR="00F224A5" w:rsidRDefault="00F2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27" w:rsidRDefault="00C13F2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A5" w:rsidRDefault="00F224A5">
      <w:r>
        <w:separator/>
      </w:r>
    </w:p>
  </w:footnote>
  <w:footnote w:type="continuationSeparator" w:id="0">
    <w:p w:rsidR="00F224A5" w:rsidRDefault="00F2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27" w:rsidRDefault="00C13F27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D63E22" wp14:editId="691A6E4C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A7E"/>
    <w:multiLevelType w:val="hybridMultilevel"/>
    <w:tmpl w:val="4ECE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F60"/>
    <w:multiLevelType w:val="hybridMultilevel"/>
    <w:tmpl w:val="56FA3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853"/>
    <w:multiLevelType w:val="hybridMultilevel"/>
    <w:tmpl w:val="638A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304"/>
    <w:multiLevelType w:val="hybridMultilevel"/>
    <w:tmpl w:val="DF4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60C7"/>
    <w:multiLevelType w:val="hybridMultilevel"/>
    <w:tmpl w:val="D2525384"/>
    <w:lvl w:ilvl="0" w:tplc="FCFA92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661"/>
    <w:multiLevelType w:val="hybridMultilevel"/>
    <w:tmpl w:val="DA2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F31C7"/>
    <w:multiLevelType w:val="hybridMultilevel"/>
    <w:tmpl w:val="0EB46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F18EF"/>
    <w:multiLevelType w:val="hybridMultilevel"/>
    <w:tmpl w:val="0EA64704"/>
    <w:lvl w:ilvl="0" w:tplc="457C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70388"/>
    <w:multiLevelType w:val="hybridMultilevel"/>
    <w:tmpl w:val="2370C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20"/>
  </w:num>
  <w:num w:numId="18">
    <w:abstractNumId w:val="3"/>
  </w:num>
  <w:num w:numId="19">
    <w:abstractNumId w:val="7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99"/>
    <w:rsid w:val="000B3C2E"/>
    <w:rsid w:val="001D5B6D"/>
    <w:rsid w:val="00213591"/>
    <w:rsid w:val="0047382E"/>
    <w:rsid w:val="004E3634"/>
    <w:rsid w:val="00681B35"/>
    <w:rsid w:val="0074437D"/>
    <w:rsid w:val="007D75AA"/>
    <w:rsid w:val="00886299"/>
    <w:rsid w:val="008E7A1F"/>
    <w:rsid w:val="00910E8F"/>
    <w:rsid w:val="00967392"/>
    <w:rsid w:val="00A72B7C"/>
    <w:rsid w:val="00AB38C5"/>
    <w:rsid w:val="00BE32B8"/>
    <w:rsid w:val="00C13F27"/>
    <w:rsid w:val="00C53A12"/>
    <w:rsid w:val="00C6099D"/>
    <w:rsid w:val="00F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F2C7"/>
  <w15:docId w15:val="{9B085344-C01C-4CCD-8DFE-170753E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C13F2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C13F2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C13F27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10"/>
    <w:uiPriority w:val="99"/>
    <w:rsid w:val="00C13F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C13F27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13F2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F27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hAnsi="Consolas" w:cs="Consolas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C13F27"/>
    <w:rPr>
      <w:rFonts w:ascii="Consolas" w:hAnsi="Consolas" w:cs="Consolas"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/>
      <w:szCs w:val="22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F2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13F2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Calibr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27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13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customStyle="1" w:styleId="redniasiatka21">
    <w:name w:val="Średnia siatka 21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3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13F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3F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3F2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3F27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13F2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13F27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C13F27"/>
    <w:pPr>
      <w:ind w:left="720"/>
      <w:contextualSpacing/>
    </w:pPr>
  </w:style>
  <w:style w:type="table" w:styleId="Tabela-Siatka">
    <w:name w:val="Table Grid"/>
    <w:basedOn w:val="Standardowy"/>
    <w:uiPriority w:val="39"/>
    <w:rsid w:val="00C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3F2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13F2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27"/>
    <w:rPr>
      <w:b/>
      <w:bCs/>
      <w:lang w:val="pl-PL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13F27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13F27"/>
    <w:rPr>
      <w:lang w:val="en-US"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3F2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87B0-17BF-4E24-B564-909EB734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4932</Words>
  <Characters>29593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3</cp:revision>
  <dcterms:created xsi:type="dcterms:W3CDTF">2023-01-09T01:07:00Z</dcterms:created>
  <dcterms:modified xsi:type="dcterms:W3CDTF">2023-01-09T01:10:00Z</dcterms:modified>
</cp:coreProperties>
</file>