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D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B61DDA" w:rsidRPr="00650E93" w:rsidRDefault="00B61DDA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</w:p>
    <w:p w:rsidR="00DD6FBD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B61DDA" w:rsidRPr="00650E93" w:rsidRDefault="00B61DDA" w:rsidP="00B61DDA">
      <w:pPr>
        <w:pStyle w:val="Akapitzlist"/>
        <w:spacing w:before="120" w:after="100" w:afterAutospacing="1" w:line="240" w:lineRule="auto"/>
        <w:ind w:left="284"/>
        <w:rPr>
          <w:rFonts w:ascii="Arial" w:hAnsi="Arial" w:cs="Arial"/>
          <w:b/>
        </w:rPr>
      </w:pPr>
    </w:p>
    <w:p w:rsidR="00285A6C" w:rsidRPr="00650E93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00210D">
        <w:rPr>
          <w:rFonts w:ascii="Arial" w:hAnsi="Arial" w:cs="Arial"/>
          <w:sz w:val="20"/>
          <w:szCs w:val="20"/>
        </w:rPr>
        <w:t xml:space="preserve"> Podstawy filozofii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00210D">
        <w:rPr>
          <w:rFonts w:ascii="Arial" w:hAnsi="Arial" w:cs="Arial"/>
          <w:sz w:val="20"/>
          <w:szCs w:val="20"/>
        </w:rPr>
        <w:t>obowiązkowy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00210D">
        <w:rPr>
          <w:rFonts w:ascii="Arial" w:hAnsi="Arial" w:cs="Arial"/>
          <w:sz w:val="20"/>
          <w:szCs w:val="20"/>
        </w:rPr>
        <w:t>etnologia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092E98" w:rsidRPr="00650E93">
        <w:rPr>
          <w:rFonts w:ascii="Arial" w:hAnsi="Arial" w:cs="Arial"/>
          <w:sz w:val="20"/>
          <w:szCs w:val="20"/>
        </w:rPr>
        <w:t xml:space="preserve">kształcenia 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00210D">
        <w:rPr>
          <w:rFonts w:ascii="Arial" w:hAnsi="Arial" w:cs="Arial"/>
          <w:sz w:val="20"/>
          <w:szCs w:val="20"/>
        </w:rPr>
        <w:t>I stopień</w:t>
      </w:r>
    </w:p>
    <w:p w:rsidR="00E34912" w:rsidRPr="00650E93" w:rsidRDefault="00092E98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650E93">
        <w:rPr>
          <w:rFonts w:ascii="Arial" w:hAnsi="Arial" w:cs="Arial"/>
          <w:sz w:val="20"/>
          <w:szCs w:val="20"/>
        </w:rPr>
        <w:t>ogólnoakademicki</w:t>
      </w:r>
      <w:proofErr w:type="spellEnd"/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0021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10D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650E93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00210D">
        <w:rPr>
          <w:rFonts w:ascii="Arial" w:hAnsi="Arial" w:cs="Arial"/>
          <w:sz w:val="20"/>
          <w:szCs w:val="20"/>
        </w:rPr>
        <w:t xml:space="preserve"> II rok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00210D">
        <w:rPr>
          <w:rFonts w:ascii="Arial" w:hAnsi="Arial" w:cs="Arial"/>
          <w:sz w:val="20"/>
          <w:szCs w:val="20"/>
        </w:rPr>
        <w:t xml:space="preserve"> 30h W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00210D">
        <w:rPr>
          <w:rFonts w:ascii="Arial" w:hAnsi="Arial" w:cs="Arial"/>
          <w:sz w:val="20"/>
          <w:szCs w:val="20"/>
        </w:rPr>
        <w:t xml:space="preserve"> 4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adres e-mail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>) /  prowadzących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0021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10D">
        <w:rPr>
          <w:rFonts w:ascii="Arial" w:hAnsi="Arial" w:cs="Arial"/>
          <w:sz w:val="20"/>
          <w:szCs w:val="20"/>
        </w:rPr>
        <w:t>dr</w:t>
      </w:r>
      <w:proofErr w:type="spellEnd"/>
      <w:r w:rsidR="0000210D">
        <w:rPr>
          <w:rFonts w:ascii="Arial" w:hAnsi="Arial" w:cs="Arial"/>
          <w:sz w:val="20"/>
          <w:szCs w:val="20"/>
        </w:rPr>
        <w:t xml:space="preserve"> hab. Monika Bobako  (bomonako@gmail.com)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0021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10D">
        <w:rPr>
          <w:rFonts w:ascii="Arial" w:hAnsi="Arial" w:cs="Arial"/>
          <w:sz w:val="20"/>
          <w:szCs w:val="20"/>
        </w:rPr>
        <w:t>polski</w:t>
      </w:r>
      <w:proofErr w:type="spellEnd"/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B61DDA" w:rsidRPr="00650E93" w:rsidRDefault="00B61DDA" w:rsidP="00B61DDA">
      <w:pPr>
        <w:pStyle w:val="Akapitzlist"/>
        <w:spacing w:before="120" w:after="100" w:afterAutospacing="1" w:line="240" w:lineRule="auto"/>
        <w:ind w:left="284"/>
        <w:rPr>
          <w:rFonts w:ascii="Arial" w:hAnsi="Arial" w:cs="Arial"/>
          <w:b/>
        </w:rPr>
      </w:pP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</w:p>
    <w:p w:rsidR="00836F0D" w:rsidRDefault="00836F0D" w:rsidP="00836F0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3C73C2" w:rsidRPr="00AE698A" w:rsidRDefault="00333A69" w:rsidP="00AE698A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AE698A">
        <w:rPr>
          <w:rFonts w:ascii="Arial" w:hAnsi="Arial" w:cs="Arial"/>
          <w:i/>
          <w:sz w:val="20"/>
          <w:szCs w:val="20"/>
        </w:rPr>
        <w:t xml:space="preserve">Celem przedmiotu jest, po pierwsze, wprowadzenie słuchaczy w problematykę filozoficzną poprzez zapoznanie ich z podstawowymi pojęciami, tematami i sporami teoretycznymi z obszaru filozofii, po </w:t>
      </w:r>
      <w:proofErr w:type="spellStart"/>
      <w:r w:rsidRPr="00AE698A">
        <w:rPr>
          <w:rFonts w:ascii="Arial" w:hAnsi="Arial" w:cs="Arial"/>
          <w:i/>
          <w:sz w:val="20"/>
          <w:szCs w:val="20"/>
        </w:rPr>
        <w:t>drugie</w:t>
      </w:r>
      <w:proofErr w:type="spellEnd"/>
      <w:r w:rsidRPr="00AE698A">
        <w:rPr>
          <w:rFonts w:ascii="Arial" w:hAnsi="Arial" w:cs="Arial"/>
          <w:i/>
          <w:sz w:val="20"/>
          <w:szCs w:val="20"/>
        </w:rPr>
        <w:t xml:space="preserve">, </w:t>
      </w:r>
      <w:r w:rsidR="00834FC3" w:rsidRPr="00AE698A">
        <w:rPr>
          <w:rFonts w:ascii="Arial" w:hAnsi="Arial" w:cs="Arial"/>
          <w:i/>
          <w:sz w:val="20"/>
          <w:szCs w:val="20"/>
        </w:rPr>
        <w:t xml:space="preserve">przedstawienie najważniejszych tematów i </w:t>
      </w:r>
      <w:proofErr w:type="spellStart"/>
      <w:r w:rsidR="00834FC3" w:rsidRPr="00AE698A">
        <w:rPr>
          <w:rFonts w:ascii="Arial" w:hAnsi="Arial" w:cs="Arial"/>
          <w:i/>
          <w:sz w:val="20"/>
          <w:szCs w:val="20"/>
        </w:rPr>
        <w:t>debat</w:t>
      </w:r>
      <w:proofErr w:type="spellEnd"/>
      <w:r w:rsidR="00834FC3" w:rsidRPr="00AE698A">
        <w:rPr>
          <w:rFonts w:ascii="Arial" w:hAnsi="Arial" w:cs="Arial"/>
          <w:i/>
          <w:sz w:val="20"/>
          <w:szCs w:val="20"/>
        </w:rPr>
        <w:t xml:space="preserve"> filozofii XX i XXI wieku, po trzecie, </w:t>
      </w:r>
      <w:r w:rsidRPr="00AE698A">
        <w:rPr>
          <w:rFonts w:ascii="Arial" w:hAnsi="Arial" w:cs="Arial"/>
          <w:i/>
          <w:sz w:val="20"/>
          <w:szCs w:val="20"/>
        </w:rPr>
        <w:t>zapoznanie uczestników zajęć</w:t>
      </w:r>
      <w:r w:rsidR="002546E6" w:rsidRPr="00AE698A">
        <w:rPr>
          <w:rFonts w:ascii="Arial" w:hAnsi="Arial" w:cs="Arial"/>
          <w:i/>
          <w:sz w:val="20"/>
          <w:szCs w:val="20"/>
        </w:rPr>
        <w:t xml:space="preserve"> z wybranymi koncepcjami i nurtami filozofii</w:t>
      </w:r>
      <w:r w:rsidRPr="00AE698A">
        <w:rPr>
          <w:rFonts w:ascii="Arial" w:hAnsi="Arial" w:cs="Arial"/>
          <w:i/>
          <w:sz w:val="20"/>
          <w:szCs w:val="20"/>
        </w:rPr>
        <w:t xml:space="preserve"> współczesnej, które stanowią szczególnie ważne odniesienie teoretyczne</w:t>
      </w:r>
      <w:r w:rsidR="002546E6" w:rsidRPr="00AE698A">
        <w:rPr>
          <w:rFonts w:ascii="Arial" w:hAnsi="Arial" w:cs="Arial"/>
          <w:i/>
          <w:sz w:val="20"/>
          <w:szCs w:val="20"/>
        </w:rPr>
        <w:t xml:space="preserve"> w badaniach antropologicznych. </w:t>
      </w:r>
    </w:p>
    <w:p w:rsidR="00836F0D" w:rsidRPr="00650E93" w:rsidRDefault="00836F0D" w:rsidP="003C73C2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B61DDA" w:rsidRPr="00650E93" w:rsidRDefault="00B61DDA" w:rsidP="00B61DDA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5103"/>
        <w:gridCol w:w="1985"/>
      </w:tblGrid>
      <w:tr w:rsidR="00DD6FBD" w:rsidRPr="00650E93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r w:rsidR="00CD298C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potwierdzeniu osiągnięcia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student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</w:t>
            </w:r>
            <w:proofErr w:type="spellStart"/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ka</w:t>
            </w:r>
            <w:proofErr w:type="spellEnd"/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DD6FBD"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3712F2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dla kierunku studiów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596448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PF_1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968EF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Będzie </w:t>
            </w:r>
            <w:r w:rsidR="007C6594">
              <w:rPr>
                <w:rFonts w:ascii="Arial" w:hAnsi="Arial" w:cs="Arial"/>
                <w:sz w:val="19"/>
                <w:szCs w:val="19"/>
              </w:rPr>
              <w:t>znał/a podstawowe pojęcia filozoficzne, będzie umiał/a scharakteryzować poszczególne działy filozofii oraz wymienić najważniejszych przedstawicieli europejskiej tradycji filozoficznej</w:t>
            </w:r>
          </w:p>
        </w:tc>
        <w:tc>
          <w:tcPr>
            <w:tcW w:w="1985" w:type="dxa"/>
            <w:vAlign w:val="center"/>
          </w:tcPr>
          <w:p w:rsidR="00CF287D" w:rsidRPr="00A5497C" w:rsidRDefault="00CF287D" w:rsidP="00CF28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97C">
              <w:rPr>
                <w:rFonts w:ascii="Arial" w:hAnsi="Arial" w:cs="Arial"/>
                <w:sz w:val="20"/>
                <w:szCs w:val="20"/>
              </w:rPr>
              <w:t xml:space="preserve">H1A_W05 </w:t>
            </w:r>
          </w:p>
          <w:p w:rsidR="00DD6FBD" w:rsidRPr="003712F2" w:rsidRDefault="00CF287D" w:rsidP="00CF287D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A5497C">
              <w:rPr>
                <w:rFonts w:ascii="Arial" w:hAnsi="Arial" w:cs="Arial"/>
                <w:sz w:val="20"/>
                <w:szCs w:val="20"/>
              </w:rPr>
              <w:t>S1A_W06</w:t>
            </w:r>
            <w:r>
              <w:t xml:space="preserve"> </w:t>
            </w:r>
            <w:r w:rsidRPr="00A5497C">
              <w:rPr>
                <w:rFonts w:ascii="Arial" w:hAnsi="Arial" w:cs="Arial"/>
                <w:sz w:val="20"/>
                <w:szCs w:val="20"/>
              </w:rPr>
              <w:t>H1A_W01</w:t>
            </w:r>
            <w:r>
              <w:t xml:space="preserve"> </w:t>
            </w:r>
            <w:r w:rsidRPr="00A5497C">
              <w:rPr>
                <w:rFonts w:ascii="Arial" w:hAnsi="Arial" w:cs="Arial"/>
                <w:sz w:val="20"/>
                <w:szCs w:val="20"/>
              </w:rPr>
              <w:t>H1A _U04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596448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PF_2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7C6594" w:rsidP="004A327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Będzie potrafił/a przedstawić najważniejsze obszary badań w filozofii XX i XXI wieku, </w:t>
            </w:r>
            <w:r w:rsidR="004A327C">
              <w:rPr>
                <w:rFonts w:ascii="Arial" w:hAnsi="Arial" w:cs="Arial"/>
                <w:sz w:val="19"/>
                <w:szCs w:val="19"/>
              </w:rPr>
              <w:t>będzie umiał/a wskazać najważniejsze należące do nich prace filozoficzne i ich autorów/</w:t>
            </w:r>
            <w:proofErr w:type="spellStart"/>
            <w:r w:rsidR="004A327C">
              <w:rPr>
                <w:rFonts w:ascii="Arial" w:hAnsi="Arial" w:cs="Arial"/>
                <w:sz w:val="19"/>
                <w:szCs w:val="19"/>
              </w:rPr>
              <w:t>rki</w:t>
            </w:r>
            <w:proofErr w:type="spellEnd"/>
          </w:p>
        </w:tc>
        <w:tc>
          <w:tcPr>
            <w:tcW w:w="1985" w:type="dxa"/>
            <w:vAlign w:val="center"/>
          </w:tcPr>
          <w:p w:rsidR="00596448" w:rsidRPr="00A5497C" w:rsidRDefault="00596448" w:rsidP="00596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97C">
              <w:rPr>
                <w:rFonts w:ascii="Arial" w:hAnsi="Arial" w:cs="Arial"/>
                <w:sz w:val="20"/>
                <w:szCs w:val="20"/>
                <w:lang w:val="en-GB"/>
              </w:rPr>
              <w:t xml:space="preserve">H1A_W07 </w:t>
            </w:r>
          </w:p>
          <w:p w:rsidR="00DD6FBD" w:rsidRPr="003712F2" w:rsidRDefault="00596448" w:rsidP="00596448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A5497C">
              <w:rPr>
                <w:rFonts w:ascii="Arial" w:hAnsi="Arial" w:cs="Arial"/>
                <w:sz w:val="20"/>
                <w:szCs w:val="20"/>
                <w:lang w:val="en-GB"/>
              </w:rPr>
              <w:t>H1A_W09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596448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PF_3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4A327C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Będzie potrafił/a omówić wyszczególnione w programie zajęć nurty i koncepcje filozofii współczesnej, zrekonstruować ich założenia teoretyczne i wymienić kluczowe dla nich kategorie pojęciowe</w:t>
            </w:r>
          </w:p>
        </w:tc>
        <w:tc>
          <w:tcPr>
            <w:tcW w:w="1985" w:type="dxa"/>
            <w:vAlign w:val="center"/>
          </w:tcPr>
          <w:p w:rsidR="00596448" w:rsidRPr="00A5497C" w:rsidRDefault="00596448" w:rsidP="00596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97C">
              <w:rPr>
                <w:rFonts w:ascii="Arial" w:hAnsi="Arial" w:cs="Arial"/>
                <w:sz w:val="20"/>
                <w:szCs w:val="20"/>
                <w:lang w:val="en-GB"/>
              </w:rPr>
              <w:t xml:space="preserve">H1A_W07 </w:t>
            </w:r>
          </w:p>
          <w:p w:rsidR="00DD6FBD" w:rsidRPr="003712F2" w:rsidRDefault="00596448" w:rsidP="0059644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A5497C">
              <w:rPr>
                <w:rFonts w:ascii="Arial" w:hAnsi="Arial" w:cs="Arial"/>
                <w:sz w:val="20"/>
                <w:szCs w:val="20"/>
                <w:lang w:val="en-GB"/>
              </w:rPr>
              <w:t>H1A_W09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596448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PF_4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4A327C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Będzie potrafił/a powiązać ewolucję omawianych na zajęciach nurtów i koncepcji filozoficznych z kontekstem społeczno-kulturowym, w którym są one rozwijane</w:t>
            </w:r>
          </w:p>
        </w:tc>
        <w:tc>
          <w:tcPr>
            <w:tcW w:w="1985" w:type="dxa"/>
            <w:vAlign w:val="center"/>
          </w:tcPr>
          <w:p w:rsidR="00DD6FBD" w:rsidRPr="003712F2" w:rsidRDefault="00596448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A5497C">
              <w:rPr>
                <w:rFonts w:ascii="Arial" w:hAnsi="Arial" w:cs="Arial"/>
                <w:sz w:val="20"/>
                <w:szCs w:val="20"/>
                <w:lang w:val="en-GB"/>
              </w:rPr>
              <w:t>S1A_W09</w:t>
            </w:r>
          </w:p>
        </w:tc>
      </w:tr>
    </w:tbl>
    <w:p w:rsidR="00DD6FBD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61DDA" w:rsidRDefault="00B61DD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61DDA" w:rsidRDefault="00B61DD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61DDA" w:rsidRDefault="00B61DD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61DDA" w:rsidRDefault="00B61DD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61DDA" w:rsidRPr="00650E93" w:rsidRDefault="00B61DD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lastRenderedPageBreak/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1"/>
        <w:gridCol w:w="1985"/>
      </w:tblGrid>
      <w:tr w:rsidR="00DD6FBD" w:rsidRPr="00650E93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Pr="00A61704" w:rsidRDefault="00661734" w:rsidP="00661734">
            <w:pPr>
              <w:pStyle w:val="Akapitzlist"/>
              <w:numPr>
                <w:ilvl w:val="0"/>
                <w:numId w:val="8"/>
              </w:numPr>
            </w:pPr>
            <w:r w:rsidRPr="00A61704">
              <w:t xml:space="preserve">Wprowadzenie do problematyki filozoficznej: pojęcia, </w:t>
            </w:r>
            <w:proofErr w:type="spellStart"/>
            <w:r w:rsidRPr="00A61704">
              <w:t>tematy</w:t>
            </w:r>
            <w:proofErr w:type="spellEnd"/>
            <w:r w:rsidRPr="00A61704">
              <w:t>, spory</w:t>
            </w:r>
          </w:p>
          <w:p w:rsidR="00DD6FBD" w:rsidRPr="003712F2" w:rsidRDefault="00DD6FBD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B61DDA" w:rsidRDefault="00B61DDA" w:rsidP="00B61D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1DDA">
              <w:rPr>
                <w:rFonts w:ascii="Arial" w:hAnsi="Arial" w:cs="Arial"/>
                <w:sz w:val="16"/>
                <w:szCs w:val="16"/>
              </w:rPr>
              <w:t>H1A_W05 S1A_W06</w:t>
            </w:r>
            <w:r w:rsidRPr="00B61DDA">
              <w:rPr>
                <w:sz w:val="16"/>
                <w:szCs w:val="16"/>
              </w:rPr>
              <w:t xml:space="preserve"> </w:t>
            </w:r>
            <w:r w:rsidRPr="00B61DDA">
              <w:rPr>
                <w:rFonts w:ascii="Arial" w:hAnsi="Arial" w:cs="Arial"/>
                <w:sz w:val="16"/>
                <w:szCs w:val="16"/>
              </w:rPr>
              <w:t>H1A_W01</w:t>
            </w:r>
            <w:r w:rsidRPr="00B61DDA">
              <w:rPr>
                <w:sz w:val="16"/>
                <w:szCs w:val="16"/>
              </w:rPr>
              <w:t xml:space="preserve"> </w:t>
            </w:r>
            <w:r w:rsidRPr="00B61DDA">
              <w:rPr>
                <w:rFonts w:ascii="Arial" w:hAnsi="Arial" w:cs="Arial"/>
                <w:sz w:val="16"/>
                <w:szCs w:val="16"/>
              </w:rPr>
              <w:t>H1A _U04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Default="00661734" w:rsidP="00661734">
            <w:pPr>
              <w:pStyle w:val="Akapitzlist"/>
              <w:numPr>
                <w:ilvl w:val="0"/>
                <w:numId w:val="8"/>
              </w:numPr>
            </w:pPr>
            <w:r>
              <w:t>Główne zagadnienia filozofii XX i XXI wieku.</w:t>
            </w:r>
          </w:p>
          <w:p w:rsidR="00DD6FBD" w:rsidRPr="003712F2" w:rsidRDefault="00DD6FBD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B61DDA" w:rsidRDefault="00B61DDA" w:rsidP="00B61D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1DDA">
              <w:rPr>
                <w:rFonts w:ascii="Arial" w:hAnsi="Arial" w:cs="Arial"/>
                <w:sz w:val="16"/>
                <w:szCs w:val="16"/>
              </w:rPr>
              <w:t>H1A_W05 S1A_W06</w:t>
            </w:r>
            <w:r w:rsidRPr="00B61DDA">
              <w:rPr>
                <w:sz w:val="16"/>
                <w:szCs w:val="16"/>
              </w:rPr>
              <w:t xml:space="preserve"> </w:t>
            </w:r>
            <w:r w:rsidRPr="00B61DDA">
              <w:rPr>
                <w:rFonts w:ascii="Arial" w:hAnsi="Arial" w:cs="Arial"/>
                <w:sz w:val="16"/>
                <w:szCs w:val="16"/>
              </w:rPr>
              <w:t>1A_W01</w:t>
            </w:r>
            <w:r w:rsidRPr="00B61DDA">
              <w:rPr>
                <w:sz w:val="16"/>
                <w:szCs w:val="16"/>
              </w:rPr>
              <w:t xml:space="preserve"> </w:t>
            </w:r>
            <w:r w:rsidRPr="00B61DDA">
              <w:rPr>
                <w:rFonts w:ascii="Arial" w:hAnsi="Arial" w:cs="Arial"/>
                <w:sz w:val="16"/>
                <w:szCs w:val="16"/>
              </w:rPr>
              <w:t>H1A _U04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Pr="00A61704" w:rsidRDefault="00661734" w:rsidP="00661734">
            <w:pPr>
              <w:pStyle w:val="Akapitzlist"/>
              <w:numPr>
                <w:ilvl w:val="0"/>
                <w:numId w:val="8"/>
              </w:numPr>
            </w:pPr>
            <w:r>
              <w:t>Główne zagadnienia epistemologii XX i XXI wieku.</w:t>
            </w:r>
            <w:r w:rsidRPr="00A61704">
              <w:t xml:space="preserve"> </w:t>
            </w:r>
          </w:p>
          <w:p w:rsidR="00DD6FBD" w:rsidRPr="003712F2" w:rsidRDefault="00DD6FBD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B61DDA" w:rsidP="002805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805FB">
              <w:rPr>
                <w:rFonts w:ascii="Arial" w:hAnsi="Arial" w:cs="Arial"/>
                <w:sz w:val="16"/>
                <w:szCs w:val="16"/>
              </w:rPr>
              <w:t>H1A_W05 S1A_W06</w:t>
            </w:r>
            <w:r w:rsidRPr="002805FB">
              <w:rPr>
                <w:sz w:val="16"/>
                <w:szCs w:val="16"/>
              </w:rPr>
              <w:t xml:space="preserve"> </w:t>
            </w:r>
            <w:r w:rsidRPr="002805FB">
              <w:rPr>
                <w:rFonts w:ascii="Arial" w:hAnsi="Arial" w:cs="Arial"/>
                <w:sz w:val="16"/>
                <w:szCs w:val="16"/>
              </w:rPr>
              <w:t>H1A_W01</w:t>
            </w:r>
            <w:r w:rsidRPr="002805FB">
              <w:rPr>
                <w:sz w:val="16"/>
                <w:szCs w:val="16"/>
              </w:rPr>
              <w:t xml:space="preserve"> </w:t>
            </w:r>
            <w:r w:rsidRPr="002805FB">
              <w:rPr>
                <w:rFonts w:ascii="Arial" w:hAnsi="Arial" w:cs="Arial"/>
                <w:sz w:val="16"/>
                <w:szCs w:val="16"/>
              </w:rPr>
              <w:t>H1A _U04</w:t>
            </w:r>
          </w:p>
        </w:tc>
      </w:tr>
      <w:tr w:rsidR="0066173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Default="00661734" w:rsidP="00661734">
            <w:pPr>
              <w:pStyle w:val="Akapitzlist"/>
              <w:numPr>
                <w:ilvl w:val="0"/>
                <w:numId w:val="8"/>
              </w:numPr>
            </w:pPr>
            <w:r w:rsidRPr="00EA78E0">
              <w:t>Szkoła frankfurcka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Pr="003712F2" w:rsidRDefault="00385379" w:rsidP="00B83C0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3C07">
              <w:rPr>
                <w:rFonts w:ascii="Arial" w:hAnsi="Arial" w:cs="Arial"/>
                <w:sz w:val="16"/>
                <w:szCs w:val="16"/>
                <w:lang w:val="en-GB"/>
              </w:rPr>
              <w:t>H1A_W07 H1A_W09 S1A_W09</w:t>
            </w:r>
          </w:p>
        </w:tc>
      </w:tr>
      <w:tr w:rsidR="0066173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Default="00661734" w:rsidP="00661734">
            <w:pPr>
              <w:pStyle w:val="Akapitzlist"/>
              <w:numPr>
                <w:ilvl w:val="0"/>
                <w:numId w:val="8"/>
              </w:numPr>
            </w:pPr>
            <w:r>
              <w:t xml:space="preserve">Filozofia </w:t>
            </w:r>
            <w:proofErr w:type="spellStart"/>
            <w:r>
              <w:t>poststrukturalistyczna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Pr="003712F2" w:rsidRDefault="00385379" w:rsidP="00B83C0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3C07">
              <w:rPr>
                <w:rFonts w:ascii="Arial" w:hAnsi="Arial" w:cs="Arial"/>
                <w:sz w:val="16"/>
                <w:szCs w:val="16"/>
                <w:lang w:val="en-GB"/>
              </w:rPr>
              <w:t>H1A_W07 H1A_W09 S1A_W09</w:t>
            </w:r>
          </w:p>
        </w:tc>
      </w:tr>
      <w:tr w:rsidR="0066173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Default="00661734" w:rsidP="00661734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8D01C6">
              <w:rPr>
                <w:lang w:val="en-GB"/>
              </w:rPr>
              <w:t>Marksizm</w:t>
            </w:r>
            <w:proofErr w:type="spellEnd"/>
            <w:r w:rsidRPr="008D01C6">
              <w:rPr>
                <w:lang w:val="en-GB"/>
              </w:rPr>
              <w:t>/</w:t>
            </w:r>
            <w:proofErr w:type="spellStart"/>
            <w:r w:rsidRPr="008D01C6">
              <w:rPr>
                <w:lang w:val="en-GB"/>
              </w:rPr>
              <w:t>postmarksizm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Pr="003712F2" w:rsidRDefault="00385379" w:rsidP="00B83C0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3C07">
              <w:rPr>
                <w:rFonts w:ascii="Arial" w:hAnsi="Arial" w:cs="Arial"/>
                <w:sz w:val="16"/>
                <w:szCs w:val="16"/>
                <w:lang w:val="en-GB"/>
              </w:rPr>
              <w:t>H1A_W07 H1A_W09 S1A_W09</w:t>
            </w:r>
          </w:p>
        </w:tc>
      </w:tr>
      <w:tr w:rsidR="0066173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Default="00661734" w:rsidP="00661734">
            <w:pPr>
              <w:pStyle w:val="Akapitzlist"/>
              <w:numPr>
                <w:ilvl w:val="0"/>
                <w:numId w:val="8"/>
              </w:numPr>
            </w:pPr>
            <w:r>
              <w:t>Filozofia feministyczna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Pr="003712F2" w:rsidRDefault="00385379" w:rsidP="00B83C0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3C07">
              <w:rPr>
                <w:rFonts w:ascii="Arial" w:hAnsi="Arial" w:cs="Arial"/>
                <w:sz w:val="16"/>
                <w:szCs w:val="16"/>
                <w:lang w:val="en-GB"/>
              </w:rPr>
              <w:t>H1A_W07 H1A_W09 S1A_W09</w:t>
            </w:r>
          </w:p>
        </w:tc>
      </w:tr>
      <w:tr w:rsidR="0066173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Default="00661734" w:rsidP="00661734">
            <w:pPr>
              <w:pStyle w:val="Akapitzlist"/>
              <w:numPr>
                <w:ilvl w:val="0"/>
                <w:numId w:val="8"/>
              </w:numPr>
            </w:pPr>
            <w:r w:rsidRPr="00600803">
              <w:t>Filozoficzne po</w:t>
            </w:r>
            <w:r>
              <w:t>d</w:t>
            </w:r>
            <w:r w:rsidRPr="00600803">
              <w:t>stawy teorii p</w:t>
            </w:r>
            <w:r>
              <w:t>ostkolonialnej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Pr="003712F2" w:rsidRDefault="00385379" w:rsidP="00B83C0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3C07">
              <w:rPr>
                <w:rFonts w:ascii="Arial" w:hAnsi="Arial" w:cs="Arial"/>
                <w:sz w:val="16"/>
                <w:szCs w:val="16"/>
                <w:lang w:val="en-GB"/>
              </w:rPr>
              <w:t>H1A_W07 H1A_W09 S1A_W09</w:t>
            </w:r>
          </w:p>
        </w:tc>
      </w:tr>
      <w:tr w:rsidR="0066173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Default="00661734" w:rsidP="00661734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Posthumanizm</w:t>
            </w:r>
            <w:proofErr w:type="spellEnd"/>
            <w:r>
              <w:t xml:space="preserve">, </w:t>
            </w:r>
            <w:proofErr w:type="spellStart"/>
            <w:r>
              <w:t>transhumanizm</w:t>
            </w:r>
            <w:proofErr w:type="spellEnd"/>
            <w:r>
              <w:t xml:space="preserve">, </w:t>
            </w:r>
            <w:proofErr w:type="spellStart"/>
            <w:r w:rsidRPr="00A31BE5">
              <w:rPr>
                <w:i/>
              </w:rPr>
              <w:t>animal</w:t>
            </w:r>
            <w:proofErr w:type="spellEnd"/>
            <w:r w:rsidRPr="00A31BE5">
              <w:rPr>
                <w:i/>
              </w:rPr>
              <w:t xml:space="preserve"> </w:t>
            </w:r>
            <w:proofErr w:type="spellStart"/>
            <w:r w:rsidRPr="00A31BE5">
              <w:rPr>
                <w:i/>
              </w:rPr>
              <w:t>studies</w:t>
            </w:r>
            <w:proofErr w:type="spellEnd"/>
            <w:r>
              <w:t>, nowy materializm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61734" w:rsidRPr="003712F2" w:rsidRDefault="00385379" w:rsidP="00B83C0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3C07">
              <w:rPr>
                <w:rFonts w:ascii="Arial" w:hAnsi="Arial" w:cs="Arial"/>
                <w:sz w:val="16"/>
                <w:szCs w:val="16"/>
                <w:lang w:val="en-GB"/>
              </w:rPr>
              <w:t>H1A_W07 H1A_W09 S1A_W09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D6FBD" w:rsidRDefault="006B4D26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3A5E86">
        <w:rPr>
          <w:sz w:val="18"/>
          <w:szCs w:val="18"/>
        </w:rPr>
        <w:t xml:space="preserve">Arno </w:t>
      </w:r>
      <w:proofErr w:type="spellStart"/>
      <w:r w:rsidRPr="003A5E86">
        <w:rPr>
          <w:sz w:val="18"/>
          <w:szCs w:val="18"/>
        </w:rPr>
        <w:t>Anzenbacher</w:t>
      </w:r>
      <w:proofErr w:type="spellEnd"/>
      <w:r w:rsidRPr="003A5E86">
        <w:rPr>
          <w:sz w:val="18"/>
          <w:szCs w:val="18"/>
        </w:rPr>
        <w:t xml:space="preserve"> </w:t>
      </w:r>
      <w:r w:rsidRPr="003A5E86">
        <w:rPr>
          <w:i/>
          <w:sz w:val="18"/>
          <w:szCs w:val="18"/>
        </w:rPr>
        <w:t>Wprowadzenie do filozofii</w:t>
      </w:r>
      <w:r w:rsidRPr="003A5E86">
        <w:rPr>
          <w:sz w:val="18"/>
          <w:szCs w:val="18"/>
        </w:rPr>
        <w:t>, Polskie Towarzystwo Teologiczne, Kraków 1987.</w:t>
      </w:r>
    </w:p>
    <w:p w:rsidR="0019263C" w:rsidRDefault="0019263C" w:rsidP="003A5E86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3A5E86">
        <w:rPr>
          <w:sz w:val="18"/>
          <w:szCs w:val="18"/>
        </w:rPr>
        <w:t xml:space="preserve">Ted Benton, </w:t>
      </w:r>
      <w:proofErr w:type="spellStart"/>
      <w:r w:rsidRPr="003A5E86">
        <w:rPr>
          <w:sz w:val="18"/>
          <w:szCs w:val="18"/>
        </w:rPr>
        <w:t>Ian</w:t>
      </w:r>
      <w:proofErr w:type="spellEnd"/>
      <w:r w:rsidRPr="003A5E86">
        <w:rPr>
          <w:sz w:val="18"/>
          <w:szCs w:val="18"/>
        </w:rPr>
        <w:t xml:space="preserve"> </w:t>
      </w:r>
      <w:proofErr w:type="spellStart"/>
      <w:r w:rsidRPr="003A5E86">
        <w:rPr>
          <w:sz w:val="18"/>
          <w:szCs w:val="18"/>
        </w:rPr>
        <w:t>Craib</w:t>
      </w:r>
      <w:proofErr w:type="spellEnd"/>
      <w:r w:rsidRPr="003A5E86">
        <w:rPr>
          <w:sz w:val="18"/>
          <w:szCs w:val="18"/>
        </w:rPr>
        <w:t xml:space="preserve"> </w:t>
      </w:r>
      <w:r w:rsidRPr="003A5E86">
        <w:rPr>
          <w:i/>
          <w:sz w:val="18"/>
          <w:szCs w:val="18"/>
        </w:rPr>
        <w:t>Filozofia nauk społecznych. Od pozytywizmu do postmodernizmu</w:t>
      </w:r>
      <w:r w:rsidRPr="003A5E86">
        <w:rPr>
          <w:sz w:val="18"/>
          <w:szCs w:val="18"/>
        </w:rPr>
        <w:t>, Wydawnictwo Dolnośląskiej Szkoły Wyższej Edukacji TWP, Wrocław 2003.</w:t>
      </w:r>
    </w:p>
    <w:p w:rsidR="00F54913" w:rsidRPr="003A5E86" w:rsidRDefault="00F54913" w:rsidP="003A5E86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Jurgen Habermas </w:t>
      </w:r>
      <w:r w:rsidRPr="00F54913">
        <w:rPr>
          <w:i/>
          <w:sz w:val="18"/>
          <w:szCs w:val="18"/>
        </w:rPr>
        <w:t>Filozoficzny dyskurs nowoczesności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Universitas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Kraów</w:t>
      </w:r>
      <w:proofErr w:type="spellEnd"/>
      <w:r>
        <w:rPr>
          <w:sz w:val="18"/>
          <w:szCs w:val="18"/>
        </w:rPr>
        <w:t xml:space="preserve"> 2005.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3A5E86">
        <w:rPr>
          <w:sz w:val="18"/>
          <w:szCs w:val="18"/>
        </w:rPr>
        <w:t xml:space="preserve">Richard Rorty </w:t>
      </w:r>
      <w:r w:rsidRPr="003A5E86">
        <w:rPr>
          <w:i/>
          <w:sz w:val="18"/>
          <w:szCs w:val="18"/>
        </w:rPr>
        <w:t>Obiektywność, relatywizm i prawda</w:t>
      </w:r>
      <w:r w:rsidRPr="003A5E86">
        <w:rPr>
          <w:sz w:val="18"/>
          <w:szCs w:val="18"/>
        </w:rPr>
        <w:t xml:space="preserve">, Fundacja </w:t>
      </w:r>
      <w:proofErr w:type="spellStart"/>
      <w:r w:rsidRPr="003A5E86">
        <w:rPr>
          <w:sz w:val="18"/>
          <w:szCs w:val="18"/>
        </w:rPr>
        <w:t>Aletheia</w:t>
      </w:r>
      <w:proofErr w:type="spellEnd"/>
      <w:r w:rsidRPr="003A5E86">
        <w:rPr>
          <w:sz w:val="18"/>
          <w:szCs w:val="18"/>
        </w:rPr>
        <w:t>, Warszawa 1999.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before="240" w:line="240" w:lineRule="auto"/>
        <w:jc w:val="both"/>
        <w:rPr>
          <w:sz w:val="18"/>
          <w:szCs w:val="18"/>
        </w:rPr>
      </w:pPr>
      <w:r w:rsidRPr="003A5E86">
        <w:rPr>
          <w:sz w:val="18"/>
          <w:szCs w:val="18"/>
        </w:rPr>
        <w:t xml:space="preserve">Michel Foucault </w:t>
      </w:r>
      <w:r w:rsidRPr="003A5E86">
        <w:rPr>
          <w:i/>
          <w:sz w:val="18"/>
          <w:szCs w:val="18"/>
        </w:rPr>
        <w:t>Nadzorować i karać. Narodziny więzienia</w:t>
      </w:r>
      <w:r w:rsidRPr="003A5E86">
        <w:rPr>
          <w:sz w:val="18"/>
          <w:szCs w:val="18"/>
        </w:rPr>
        <w:t xml:space="preserve">, tłum. T. Komendant, </w:t>
      </w:r>
      <w:proofErr w:type="spellStart"/>
      <w:r w:rsidRPr="003A5E86">
        <w:rPr>
          <w:sz w:val="18"/>
          <w:szCs w:val="18"/>
        </w:rPr>
        <w:t>Aletheia-Spacja</w:t>
      </w:r>
      <w:proofErr w:type="spellEnd"/>
      <w:r w:rsidRPr="003A5E86">
        <w:rPr>
          <w:sz w:val="18"/>
          <w:szCs w:val="18"/>
        </w:rPr>
        <w:t>, Warszawa 1993.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before="240" w:line="240" w:lineRule="auto"/>
        <w:jc w:val="both"/>
        <w:rPr>
          <w:sz w:val="18"/>
          <w:szCs w:val="18"/>
        </w:rPr>
      </w:pPr>
      <w:r w:rsidRPr="003A5E86">
        <w:rPr>
          <w:sz w:val="18"/>
          <w:szCs w:val="18"/>
        </w:rPr>
        <w:t xml:space="preserve">Ernesto </w:t>
      </w:r>
      <w:proofErr w:type="spellStart"/>
      <w:r w:rsidRPr="003A5E86">
        <w:rPr>
          <w:sz w:val="18"/>
          <w:szCs w:val="18"/>
        </w:rPr>
        <w:t>Laclau</w:t>
      </w:r>
      <w:proofErr w:type="spellEnd"/>
      <w:r w:rsidRPr="003A5E86">
        <w:rPr>
          <w:sz w:val="18"/>
          <w:szCs w:val="18"/>
        </w:rPr>
        <w:t xml:space="preserve">, </w:t>
      </w:r>
      <w:proofErr w:type="spellStart"/>
      <w:r w:rsidRPr="003A5E86">
        <w:rPr>
          <w:sz w:val="18"/>
          <w:szCs w:val="18"/>
        </w:rPr>
        <w:t>Chantal</w:t>
      </w:r>
      <w:proofErr w:type="spellEnd"/>
      <w:r w:rsidRPr="003A5E86">
        <w:rPr>
          <w:sz w:val="18"/>
          <w:szCs w:val="18"/>
        </w:rPr>
        <w:t xml:space="preserve"> </w:t>
      </w:r>
      <w:proofErr w:type="spellStart"/>
      <w:r w:rsidRPr="003A5E86">
        <w:rPr>
          <w:sz w:val="18"/>
          <w:szCs w:val="18"/>
        </w:rPr>
        <w:t>Mouffe</w:t>
      </w:r>
      <w:proofErr w:type="spellEnd"/>
      <w:r w:rsidRPr="003A5E86">
        <w:rPr>
          <w:sz w:val="18"/>
          <w:szCs w:val="18"/>
        </w:rPr>
        <w:t xml:space="preserve"> </w:t>
      </w:r>
      <w:r w:rsidRPr="003A5E86">
        <w:rPr>
          <w:i/>
          <w:sz w:val="18"/>
          <w:szCs w:val="18"/>
        </w:rPr>
        <w:t>Hegemonia i socjalistyczna strategia. Przyczynek do projektu radykalnej polityki demokratycznej</w:t>
      </w:r>
      <w:r w:rsidRPr="003A5E86">
        <w:rPr>
          <w:sz w:val="18"/>
          <w:szCs w:val="18"/>
        </w:rPr>
        <w:t>, Wydawnictwo Naukowa DSWE TWP, Wrocław 2007.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before="240" w:line="240" w:lineRule="auto"/>
        <w:jc w:val="both"/>
        <w:rPr>
          <w:sz w:val="18"/>
          <w:szCs w:val="18"/>
        </w:rPr>
      </w:pPr>
      <w:proofErr w:type="spellStart"/>
      <w:r w:rsidRPr="003A5E86">
        <w:rPr>
          <w:sz w:val="18"/>
          <w:szCs w:val="18"/>
        </w:rPr>
        <w:t>Chantal</w:t>
      </w:r>
      <w:proofErr w:type="spellEnd"/>
      <w:r w:rsidRPr="003A5E86">
        <w:rPr>
          <w:sz w:val="18"/>
          <w:szCs w:val="18"/>
        </w:rPr>
        <w:t xml:space="preserve"> </w:t>
      </w:r>
      <w:proofErr w:type="spellStart"/>
      <w:r w:rsidRPr="003A5E86">
        <w:rPr>
          <w:sz w:val="18"/>
          <w:szCs w:val="18"/>
        </w:rPr>
        <w:t>Mouffe</w:t>
      </w:r>
      <w:proofErr w:type="spellEnd"/>
      <w:r w:rsidRPr="003A5E86">
        <w:rPr>
          <w:sz w:val="18"/>
          <w:szCs w:val="18"/>
        </w:rPr>
        <w:t xml:space="preserve"> </w:t>
      </w:r>
      <w:r w:rsidRPr="003A5E86">
        <w:rPr>
          <w:i/>
          <w:sz w:val="18"/>
          <w:szCs w:val="18"/>
        </w:rPr>
        <w:t>Polityczność</w:t>
      </w:r>
      <w:r w:rsidRPr="003A5E86">
        <w:rPr>
          <w:sz w:val="18"/>
          <w:szCs w:val="18"/>
        </w:rPr>
        <w:t xml:space="preserve">, Wydawnictwo Krytyki Polityczne, </w:t>
      </w:r>
      <w:proofErr w:type="spellStart"/>
      <w:r w:rsidRPr="003A5E86">
        <w:rPr>
          <w:sz w:val="18"/>
          <w:szCs w:val="18"/>
        </w:rPr>
        <w:t>Warszwa</w:t>
      </w:r>
      <w:proofErr w:type="spellEnd"/>
      <w:r w:rsidRPr="003A5E86">
        <w:rPr>
          <w:sz w:val="18"/>
          <w:szCs w:val="18"/>
        </w:rPr>
        <w:t xml:space="preserve"> 2008.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line="240" w:lineRule="auto"/>
        <w:rPr>
          <w:sz w:val="18"/>
          <w:szCs w:val="18"/>
        </w:rPr>
      </w:pPr>
      <w:r w:rsidRPr="003A5E86">
        <w:rPr>
          <w:sz w:val="18"/>
          <w:szCs w:val="18"/>
        </w:rPr>
        <w:t xml:space="preserve">Judith Butler, </w:t>
      </w:r>
      <w:r w:rsidRPr="003A5E86">
        <w:rPr>
          <w:i/>
          <w:sz w:val="18"/>
          <w:szCs w:val="18"/>
        </w:rPr>
        <w:t>Uwikłani w płeć. Feminizm i polityka tożsamości</w:t>
      </w:r>
      <w:r w:rsidRPr="003A5E86">
        <w:rPr>
          <w:sz w:val="18"/>
          <w:szCs w:val="18"/>
        </w:rPr>
        <w:t>, Wydawnictwo Krytyki Politycznej, Warszawa 2008.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line="240" w:lineRule="auto"/>
        <w:rPr>
          <w:sz w:val="18"/>
          <w:szCs w:val="18"/>
        </w:rPr>
      </w:pPr>
      <w:proofErr w:type="spellStart"/>
      <w:r w:rsidRPr="003A5E86">
        <w:rPr>
          <w:sz w:val="18"/>
          <w:szCs w:val="18"/>
        </w:rPr>
        <w:t>Carol</w:t>
      </w:r>
      <w:proofErr w:type="spellEnd"/>
      <w:r w:rsidRPr="003A5E86">
        <w:rPr>
          <w:sz w:val="18"/>
          <w:szCs w:val="18"/>
        </w:rPr>
        <w:t xml:space="preserve"> </w:t>
      </w:r>
      <w:proofErr w:type="spellStart"/>
      <w:r w:rsidRPr="003A5E86">
        <w:rPr>
          <w:sz w:val="18"/>
          <w:szCs w:val="18"/>
        </w:rPr>
        <w:t>Pateman</w:t>
      </w:r>
      <w:proofErr w:type="spellEnd"/>
      <w:r w:rsidRPr="003A5E86">
        <w:rPr>
          <w:sz w:val="18"/>
          <w:szCs w:val="18"/>
        </w:rPr>
        <w:t xml:space="preserve"> </w:t>
      </w:r>
      <w:r w:rsidRPr="003A5E86">
        <w:rPr>
          <w:i/>
          <w:sz w:val="18"/>
          <w:szCs w:val="18"/>
        </w:rPr>
        <w:t>Kontrakt płci</w:t>
      </w:r>
      <w:r w:rsidRPr="003A5E86">
        <w:rPr>
          <w:sz w:val="18"/>
          <w:szCs w:val="18"/>
        </w:rPr>
        <w:t>, Wydawnictwo Czarna Owcza, Warszawa 2014.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3A5E86">
        <w:rPr>
          <w:sz w:val="18"/>
          <w:szCs w:val="18"/>
        </w:rPr>
        <w:t xml:space="preserve">Edward Said, </w:t>
      </w:r>
      <w:r w:rsidRPr="003A5E86">
        <w:rPr>
          <w:i/>
          <w:sz w:val="18"/>
          <w:szCs w:val="18"/>
        </w:rPr>
        <w:t>Orientalizm</w:t>
      </w:r>
      <w:r w:rsidRPr="003A5E86">
        <w:rPr>
          <w:sz w:val="18"/>
          <w:szCs w:val="18"/>
        </w:rPr>
        <w:t>, Warszawa, PIW, 1991.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proofErr w:type="spellStart"/>
      <w:r w:rsidRPr="003A5E86">
        <w:rPr>
          <w:sz w:val="18"/>
          <w:szCs w:val="18"/>
        </w:rPr>
        <w:t>Homi</w:t>
      </w:r>
      <w:proofErr w:type="spellEnd"/>
      <w:r w:rsidRPr="003A5E86">
        <w:rPr>
          <w:sz w:val="18"/>
          <w:szCs w:val="18"/>
        </w:rPr>
        <w:t xml:space="preserve"> </w:t>
      </w:r>
      <w:proofErr w:type="spellStart"/>
      <w:r w:rsidRPr="003A5E86">
        <w:rPr>
          <w:sz w:val="18"/>
          <w:szCs w:val="18"/>
        </w:rPr>
        <w:t>Bhabha</w:t>
      </w:r>
      <w:proofErr w:type="spellEnd"/>
      <w:r w:rsidRPr="003A5E86">
        <w:rPr>
          <w:sz w:val="18"/>
          <w:szCs w:val="18"/>
        </w:rPr>
        <w:t>, „Mimikra i ludzie. O dwuznaczności dyskursu postkolonialnego”, Literatura na Świecie, nr 1-2/2008.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proofErr w:type="spellStart"/>
      <w:r w:rsidRPr="003A5E86">
        <w:rPr>
          <w:rFonts w:cstheme="minorHAnsi"/>
          <w:sz w:val="18"/>
          <w:szCs w:val="18"/>
        </w:rPr>
        <w:t>Spivak</w:t>
      </w:r>
      <w:proofErr w:type="spellEnd"/>
      <w:r w:rsidRPr="003A5E86">
        <w:rPr>
          <w:rFonts w:cstheme="minorHAnsi"/>
          <w:sz w:val="18"/>
          <w:szCs w:val="18"/>
        </w:rPr>
        <w:t xml:space="preserve"> </w:t>
      </w:r>
      <w:proofErr w:type="spellStart"/>
      <w:r w:rsidRPr="003A5E86">
        <w:rPr>
          <w:rFonts w:cstheme="minorHAnsi"/>
          <w:sz w:val="18"/>
          <w:szCs w:val="18"/>
        </w:rPr>
        <w:t>Gayatri</w:t>
      </w:r>
      <w:proofErr w:type="spellEnd"/>
      <w:r w:rsidRPr="003A5E86">
        <w:rPr>
          <w:rFonts w:cstheme="minorHAnsi"/>
          <w:sz w:val="18"/>
          <w:szCs w:val="18"/>
        </w:rPr>
        <w:t xml:space="preserve"> </w:t>
      </w:r>
      <w:proofErr w:type="spellStart"/>
      <w:r w:rsidRPr="003A5E86">
        <w:rPr>
          <w:rFonts w:cstheme="minorHAnsi"/>
          <w:sz w:val="18"/>
          <w:szCs w:val="18"/>
        </w:rPr>
        <w:t>Chakravorty</w:t>
      </w:r>
      <w:proofErr w:type="spellEnd"/>
      <w:r w:rsidRPr="003A5E86">
        <w:rPr>
          <w:rFonts w:cstheme="minorHAnsi"/>
          <w:sz w:val="18"/>
          <w:szCs w:val="18"/>
        </w:rPr>
        <w:t xml:space="preserve"> “Czy podporządkowani inni mogą przemówić?”, Krytyka Polityczna nr 24-25, 2011.</w:t>
      </w:r>
    </w:p>
    <w:p w:rsidR="003A5E86" w:rsidRDefault="0019263C" w:rsidP="003A5E86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 w:rsidRPr="003A5E86">
        <w:rPr>
          <w:rFonts w:cstheme="minorHAnsi"/>
          <w:sz w:val="18"/>
          <w:szCs w:val="18"/>
        </w:rPr>
        <w:t xml:space="preserve">Rosi </w:t>
      </w:r>
      <w:proofErr w:type="spellStart"/>
      <w:r w:rsidRPr="003A5E86">
        <w:rPr>
          <w:rFonts w:cstheme="minorHAnsi"/>
          <w:sz w:val="18"/>
          <w:szCs w:val="18"/>
        </w:rPr>
        <w:t>Braidotti</w:t>
      </w:r>
      <w:proofErr w:type="spellEnd"/>
      <w:r w:rsidRPr="003A5E86">
        <w:rPr>
          <w:rFonts w:cstheme="minorHAnsi"/>
          <w:sz w:val="18"/>
          <w:szCs w:val="18"/>
        </w:rPr>
        <w:t xml:space="preserve"> </w:t>
      </w:r>
      <w:r w:rsidRPr="003A5E86">
        <w:rPr>
          <w:rFonts w:cstheme="minorHAnsi"/>
          <w:i/>
          <w:sz w:val="18"/>
          <w:szCs w:val="18"/>
        </w:rPr>
        <w:t>Po człowieku</w:t>
      </w:r>
      <w:r w:rsidRPr="003A5E86">
        <w:rPr>
          <w:rFonts w:cstheme="minorHAnsi"/>
          <w:sz w:val="18"/>
          <w:szCs w:val="18"/>
        </w:rPr>
        <w:t>, Wydawnictwo PWN, Warszawa 2014.</w:t>
      </w:r>
    </w:p>
    <w:p w:rsidR="0019263C" w:rsidRPr="003A5E86" w:rsidRDefault="0019263C" w:rsidP="003A5E86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 w:rsidRPr="003A5E86">
        <w:rPr>
          <w:rFonts w:asciiTheme="minorHAnsi" w:hAnsiTheme="minorHAnsi" w:cstheme="minorHAnsi"/>
          <w:sz w:val="18"/>
          <w:szCs w:val="18"/>
        </w:rPr>
        <w:t xml:space="preserve">Zuzanna </w:t>
      </w:r>
      <w:proofErr w:type="spellStart"/>
      <w:r w:rsidRPr="003A5E86">
        <w:rPr>
          <w:rFonts w:asciiTheme="minorHAnsi" w:hAnsiTheme="minorHAnsi" w:cstheme="minorHAnsi"/>
          <w:sz w:val="18"/>
          <w:szCs w:val="18"/>
        </w:rPr>
        <w:t>Ładyga</w:t>
      </w:r>
      <w:proofErr w:type="spellEnd"/>
      <w:r w:rsidRPr="003A5E86">
        <w:rPr>
          <w:rFonts w:asciiTheme="minorHAnsi" w:hAnsiTheme="minorHAnsi" w:cstheme="minorHAnsi"/>
          <w:sz w:val="18"/>
          <w:szCs w:val="18"/>
        </w:rPr>
        <w:t xml:space="preserve">, Justyna Włodarczyk (red.) </w:t>
      </w:r>
      <w:r w:rsidRPr="003A5E86">
        <w:rPr>
          <w:rFonts w:asciiTheme="minorHAnsi" w:hAnsiTheme="minorHAnsi" w:cstheme="minorHAnsi"/>
          <w:i/>
          <w:sz w:val="18"/>
          <w:szCs w:val="18"/>
        </w:rPr>
        <w:t xml:space="preserve">Po humanizmie. Od </w:t>
      </w:r>
      <w:proofErr w:type="spellStart"/>
      <w:r w:rsidRPr="003A5E86">
        <w:rPr>
          <w:rFonts w:asciiTheme="minorHAnsi" w:hAnsiTheme="minorHAnsi" w:cstheme="minorHAnsi"/>
          <w:i/>
          <w:sz w:val="18"/>
          <w:szCs w:val="18"/>
        </w:rPr>
        <w:t>technokrytyki</w:t>
      </w:r>
      <w:proofErr w:type="spellEnd"/>
      <w:r w:rsidRPr="003A5E86">
        <w:rPr>
          <w:rFonts w:asciiTheme="minorHAnsi" w:hAnsiTheme="minorHAnsi" w:cstheme="minorHAnsi"/>
          <w:i/>
          <w:sz w:val="18"/>
          <w:szCs w:val="18"/>
        </w:rPr>
        <w:t xml:space="preserve"> do </w:t>
      </w:r>
      <w:proofErr w:type="spellStart"/>
      <w:r w:rsidRPr="003A5E86">
        <w:rPr>
          <w:rFonts w:asciiTheme="minorHAnsi" w:hAnsiTheme="minorHAnsi" w:cstheme="minorHAnsi"/>
          <w:i/>
          <w:sz w:val="18"/>
          <w:szCs w:val="18"/>
        </w:rPr>
        <w:t>animal</w:t>
      </w:r>
      <w:proofErr w:type="spellEnd"/>
      <w:r w:rsidRPr="003A5E8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A5E86">
        <w:rPr>
          <w:rFonts w:asciiTheme="minorHAnsi" w:hAnsiTheme="minorHAnsi" w:cstheme="minorHAnsi"/>
          <w:i/>
          <w:sz w:val="18"/>
          <w:szCs w:val="18"/>
        </w:rPr>
        <w:t>studies</w:t>
      </w:r>
      <w:proofErr w:type="spellEnd"/>
      <w:r w:rsidRPr="003A5E86">
        <w:rPr>
          <w:rFonts w:asciiTheme="minorHAnsi" w:hAnsiTheme="minorHAnsi" w:cstheme="minorHAnsi"/>
          <w:sz w:val="18"/>
          <w:szCs w:val="18"/>
        </w:rPr>
        <w:t>,</w:t>
      </w:r>
      <w:r w:rsidR="003A5E86" w:rsidRPr="003A5E86">
        <w:rPr>
          <w:rFonts w:asciiTheme="minorHAnsi" w:hAnsiTheme="minorHAnsi" w:cstheme="minorHAnsi"/>
          <w:sz w:val="18"/>
          <w:szCs w:val="18"/>
        </w:rPr>
        <w:t xml:space="preserve"> </w:t>
      </w:r>
      <w:r w:rsidRPr="003A5E86">
        <w:rPr>
          <w:rFonts w:cstheme="minorHAnsi"/>
          <w:sz w:val="18"/>
          <w:szCs w:val="18"/>
        </w:rPr>
        <w:t xml:space="preserve">Wydawnictwo Naukowe Katedra, </w:t>
      </w:r>
      <w:proofErr w:type="spellStart"/>
      <w:r w:rsidRPr="003A5E86">
        <w:rPr>
          <w:rFonts w:cstheme="minorHAnsi"/>
          <w:sz w:val="18"/>
          <w:szCs w:val="18"/>
        </w:rPr>
        <w:t>Waraszwa</w:t>
      </w:r>
      <w:proofErr w:type="spellEnd"/>
      <w:r w:rsidRPr="003A5E86">
        <w:rPr>
          <w:rFonts w:cstheme="minorHAnsi"/>
          <w:sz w:val="18"/>
          <w:szCs w:val="18"/>
        </w:rPr>
        <w:t xml:space="preserve"> 2016.</w:t>
      </w:r>
    </w:p>
    <w:p w:rsidR="006B4D26" w:rsidRPr="006B4D26" w:rsidRDefault="006B4D26" w:rsidP="006B4D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D6FBD" w:rsidRPr="00650E93" w:rsidRDefault="00DD6FBD" w:rsidP="006B4D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itp.</w:t>
      </w:r>
      <w:r w:rsidR="006B4D26">
        <w:rPr>
          <w:rFonts w:ascii="Arial" w:hAnsi="Arial" w:cs="Arial"/>
          <w:sz w:val="20"/>
          <w:szCs w:val="20"/>
        </w:rPr>
        <w:t>:</w:t>
      </w:r>
      <w:r w:rsidR="003D74F3">
        <w:rPr>
          <w:rFonts w:ascii="Arial" w:hAnsi="Arial" w:cs="Arial"/>
          <w:sz w:val="20"/>
          <w:szCs w:val="20"/>
        </w:rPr>
        <w:t xml:space="preserve"> zasoby biblioteczne UAM</w:t>
      </w: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lastRenderedPageBreak/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533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00210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00210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00210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Problem-based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F6318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3712F2" w:rsidRDefault="006D4C37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3712F2" w:rsidRDefault="0041373D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3712F2" w:rsidRDefault="00B61DD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3712F2" w:rsidRDefault="00DA5A7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</w:t>
            </w:r>
            <w:r w:rsidR="006B4D26" w:rsidRPr="003712F2">
              <w:rPr>
                <w:rFonts w:ascii="Arial" w:hAnsi="Arial" w:cs="Arial"/>
                <w:sz w:val="19"/>
                <w:szCs w:val="19"/>
              </w:rPr>
              <w:t>l</w:t>
            </w:r>
            <w:r w:rsidRPr="003712F2">
              <w:rPr>
                <w:rFonts w:ascii="Arial" w:hAnsi="Arial" w:cs="Arial"/>
                <w:sz w:val="19"/>
                <w:szCs w:val="19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  <w:proofErr w:type="spellEnd"/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BA0E5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751E6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F28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751E6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F28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CF28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751E6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CF28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CF28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751E6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751E6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7F" w:rsidRDefault="00A63D7F" w:rsidP="00706156">
      <w:pPr>
        <w:spacing w:after="0" w:line="240" w:lineRule="auto"/>
      </w:pPr>
      <w:r>
        <w:separator/>
      </w:r>
    </w:p>
  </w:endnote>
  <w:endnote w:type="continuationSeparator" w:id="0">
    <w:p w:rsidR="00A63D7F" w:rsidRDefault="00A63D7F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F287D" w:rsidRPr="00456F98" w:rsidRDefault="00CF287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F54913">
          <w:rPr>
            <w:rFonts w:ascii="Arial" w:hAnsi="Arial" w:cs="Arial"/>
            <w:noProof/>
            <w:sz w:val="16"/>
            <w:szCs w:val="16"/>
          </w:rPr>
          <w:t>2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F287D" w:rsidRDefault="00CF28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7F" w:rsidRDefault="00A63D7F" w:rsidP="00706156">
      <w:pPr>
        <w:spacing w:after="0" w:line="240" w:lineRule="auto"/>
      </w:pPr>
      <w:r>
        <w:separator/>
      </w:r>
    </w:p>
  </w:footnote>
  <w:footnote w:type="continuationSeparator" w:id="0">
    <w:p w:rsidR="00A63D7F" w:rsidRDefault="00A63D7F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EE1"/>
    <w:multiLevelType w:val="hybridMultilevel"/>
    <w:tmpl w:val="0866A5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FE513D"/>
    <w:multiLevelType w:val="hybridMultilevel"/>
    <w:tmpl w:val="8A68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A4F27"/>
    <w:multiLevelType w:val="hybridMultilevel"/>
    <w:tmpl w:val="B2169E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BD"/>
    <w:rsid w:val="0000210D"/>
    <w:rsid w:val="000140A2"/>
    <w:rsid w:val="00015AE0"/>
    <w:rsid w:val="000203F6"/>
    <w:rsid w:val="00022AF4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A5344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9263C"/>
    <w:rsid w:val="001C4119"/>
    <w:rsid w:val="001C5B74"/>
    <w:rsid w:val="001C63A6"/>
    <w:rsid w:val="001D551E"/>
    <w:rsid w:val="00204DD6"/>
    <w:rsid w:val="00227D66"/>
    <w:rsid w:val="00243AF6"/>
    <w:rsid w:val="002546E6"/>
    <w:rsid w:val="002805FB"/>
    <w:rsid w:val="00285A6C"/>
    <w:rsid w:val="0029119A"/>
    <w:rsid w:val="002C7327"/>
    <w:rsid w:val="002E7274"/>
    <w:rsid w:val="00306BA6"/>
    <w:rsid w:val="00310A7C"/>
    <w:rsid w:val="00333A69"/>
    <w:rsid w:val="00356220"/>
    <w:rsid w:val="0036720D"/>
    <w:rsid w:val="003712F2"/>
    <w:rsid w:val="00374419"/>
    <w:rsid w:val="00380A8D"/>
    <w:rsid w:val="00385379"/>
    <w:rsid w:val="003A3B1A"/>
    <w:rsid w:val="003A5E86"/>
    <w:rsid w:val="003B4573"/>
    <w:rsid w:val="003C73C2"/>
    <w:rsid w:val="003D74F3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4A327C"/>
    <w:rsid w:val="004B79B1"/>
    <w:rsid w:val="0050501D"/>
    <w:rsid w:val="00507CDD"/>
    <w:rsid w:val="00534750"/>
    <w:rsid w:val="00596448"/>
    <w:rsid w:val="005B5557"/>
    <w:rsid w:val="005D063A"/>
    <w:rsid w:val="005D64CD"/>
    <w:rsid w:val="005E0F2C"/>
    <w:rsid w:val="005F586B"/>
    <w:rsid w:val="00611B47"/>
    <w:rsid w:val="0061662D"/>
    <w:rsid w:val="00624251"/>
    <w:rsid w:val="00636ADF"/>
    <w:rsid w:val="00641B0C"/>
    <w:rsid w:val="00650E93"/>
    <w:rsid w:val="00661734"/>
    <w:rsid w:val="006828E2"/>
    <w:rsid w:val="006B2877"/>
    <w:rsid w:val="006B4D26"/>
    <w:rsid w:val="006D4C37"/>
    <w:rsid w:val="006E1464"/>
    <w:rsid w:val="006E4F73"/>
    <w:rsid w:val="006F2905"/>
    <w:rsid w:val="006F415E"/>
    <w:rsid w:val="00706156"/>
    <w:rsid w:val="0071707C"/>
    <w:rsid w:val="007221FB"/>
    <w:rsid w:val="00722B89"/>
    <w:rsid w:val="00751E67"/>
    <w:rsid w:val="007544F8"/>
    <w:rsid w:val="0076027F"/>
    <w:rsid w:val="007709DC"/>
    <w:rsid w:val="007A0729"/>
    <w:rsid w:val="007A77C3"/>
    <w:rsid w:val="007C2483"/>
    <w:rsid w:val="007C4B90"/>
    <w:rsid w:val="007C6594"/>
    <w:rsid w:val="007C7F94"/>
    <w:rsid w:val="008303DD"/>
    <w:rsid w:val="00834FC3"/>
    <w:rsid w:val="00836F0D"/>
    <w:rsid w:val="008D5DA7"/>
    <w:rsid w:val="00904ADC"/>
    <w:rsid w:val="009705BC"/>
    <w:rsid w:val="009A22BB"/>
    <w:rsid w:val="009D09ED"/>
    <w:rsid w:val="009D5186"/>
    <w:rsid w:val="009E493A"/>
    <w:rsid w:val="00A10212"/>
    <w:rsid w:val="00A35849"/>
    <w:rsid w:val="00A424C5"/>
    <w:rsid w:val="00A61AD8"/>
    <w:rsid w:val="00A63D7F"/>
    <w:rsid w:val="00A64432"/>
    <w:rsid w:val="00A8164E"/>
    <w:rsid w:val="00A90926"/>
    <w:rsid w:val="00A94120"/>
    <w:rsid w:val="00AB2F0F"/>
    <w:rsid w:val="00AC6085"/>
    <w:rsid w:val="00AE698A"/>
    <w:rsid w:val="00B43339"/>
    <w:rsid w:val="00B51620"/>
    <w:rsid w:val="00B5705A"/>
    <w:rsid w:val="00B61DDA"/>
    <w:rsid w:val="00B769C8"/>
    <w:rsid w:val="00B83349"/>
    <w:rsid w:val="00B83AE7"/>
    <w:rsid w:val="00B83C07"/>
    <w:rsid w:val="00BA0E5F"/>
    <w:rsid w:val="00BD151F"/>
    <w:rsid w:val="00C12C54"/>
    <w:rsid w:val="00C365FB"/>
    <w:rsid w:val="00C45D4E"/>
    <w:rsid w:val="00C6005D"/>
    <w:rsid w:val="00C77978"/>
    <w:rsid w:val="00C968EF"/>
    <w:rsid w:val="00CC66B2"/>
    <w:rsid w:val="00CD298C"/>
    <w:rsid w:val="00CD3B51"/>
    <w:rsid w:val="00CF287D"/>
    <w:rsid w:val="00CF3C2B"/>
    <w:rsid w:val="00D11966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F4E4D"/>
    <w:rsid w:val="00F4649E"/>
    <w:rsid w:val="00F54913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iPriority w:val="99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AD81-7F0B-4A56-B1CC-DF77C608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Monika Bobako</cp:lastModifiedBy>
  <cp:revision>21</cp:revision>
  <cp:lastPrinted>2018-05-09T10:22:00Z</cp:lastPrinted>
  <dcterms:created xsi:type="dcterms:W3CDTF">2019-02-10T13:58:00Z</dcterms:created>
  <dcterms:modified xsi:type="dcterms:W3CDTF">2019-02-14T20:44:00Z</dcterms:modified>
</cp:coreProperties>
</file>